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32AC" w14:textId="5787CCBE" w:rsidR="00724FD5" w:rsidRPr="00464F6F" w:rsidRDefault="00724FD5" w:rsidP="007D2F2C">
      <w:pPr>
        <w:pStyle w:val="Standard1"/>
        <w:jc w:val="both"/>
        <w:rPr>
          <w:rFonts w:asciiTheme="minorHAnsi" w:hAnsiTheme="minorHAnsi"/>
        </w:rPr>
      </w:pPr>
      <w:r w:rsidRPr="00464F6F">
        <w:rPr>
          <w:rFonts w:asciiTheme="minorHAnsi" w:hAnsiTheme="minorHAnsi"/>
          <w:b/>
          <w:sz w:val="32"/>
          <w:szCs w:val="32"/>
        </w:rPr>
        <w:t>Protokoll der AStA-Sitzung</w:t>
      </w:r>
    </w:p>
    <w:p w14:paraId="18A0EC0B" w14:textId="3F46DE19" w:rsidR="00724FD5" w:rsidRPr="00464F6F" w:rsidRDefault="00724FD5" w:rsidP="00724FD5">
      <w:pPr>
        <w:pStyle w:val="Standard1"/>
        <w:rPr>
          <w:rFonts w:asciiTheme="minorHAnsi" w:hAnsiTheme="minorHAnsi"/>
          <w:color w:val="FF0000"/>
        </w:rPr>
      </w:pPr>
      <w:r w:rsidRPr="00464F6F">
        <w:rPr>
          <w:rFonts w:asciiTheme="minorHAnsi" w:hAnsiTheme="minorHAnsi"/>
          <w:b/>
          <w:sz w:val="32"/>
          <w:szCs w:val="32"/>
        </w:rPr>
        <w:t xml:space="preserve">Vom </w:t>
      </w:r>
      <w:r w:rsidR="00977413">
        <w:rPr>
          <w:rFonts w:asciiTheme="minorHAnsi" w:hAnsiTheme="minorHAnsi"/>
          <w:b/>
          <w:sz w:val="32"/>
          <w:szCs w:val="32"/>
        </w:rPr>
        <w:t>27</w:t>
      </w:r>
      <w:r w:rsidR="00852CF5">
        <w:rPr>
          <w:rFonts w:asciiTheme="minorHAnsi" w:hAnsiTheme="minorHAnsi"/>
          <w:b/>
          <w:sz w:val="32"/>
          <w:szCs w:val="32"/>
        </w:rPr>
        <w:t>.01.2026</w:t>
      </w:r>
    </w:p>
    <w:p w14:paraId="4C28B1B6" w14:textId="2F9820BE" w:rsidR="00724FD5" w:rsidRPr="00464F6F" w:rsidRDefault="00724FD5" w:rsidP="00724FD5">
      <w:pPr>
        <w:pStyle w:val="Standard1"/>
        <w:rPr>
          <w:rFonts w:asciiTheme="minorHAnsi" w:hAnsiTheme="minorHAnsi"/>
          <w:sz w:val="22"/>
          <w:szCs w:val="22"/>
        </w:rPr>
      </w:pPr>
      <w:r w:rsidRPr="00464F6F">
        <w:rPr>
          <w:rFonts w:asciiTheme="minorHAnsi" w:hAnsiTheme="minorHAnsi"/>
          <w:b/>
        </w:rPr>
        <w:br/>
      </w:r>
      <w:r w:rsidRPr="00464F6F">
        <w:rPr>
          <w:rFonts w:asciiTheme="minorHAnsi" w:hAnsiTheme="minorHAnsi"/>
          <w:b/>
          <w:sz w:val="22"/>
          <w:szCs w:val="22"/>
        </w:rPr>
        <w:t>Beginn der Sitzung</w:t>
      </w:r>
      <w:r w:rsidRPr="00464F6F">
        <w:rPr>
          <w:rFonts w:asciiTheme="minorHAnsi" w:hAnsiTheme="minorHAnsi"/>
          <w:b/>
          <w:sz w:val="20"/>
          <w:szCs w:val="20"/>
        </w:rPr>
        <w:t>:</w:t>
      </w:r>
      <w:r w:rsidRPr="00464F6F">
        <w:rPr>
          <w:rFonts w:asciiTheme="minorHAnsi" w:hAnsiTheme="minorHAnsi"/>
          <w:sz w:val="22"/>
          <w:szCs w:val="22"/>
        </w:rPr>
        <w:t xml:space="preserve">  </w:t>
      </w:r>
      <w:r w:rsidR="00977413">
        <w:rPr>
          <w:rFonts w:asciiTheme="minorHAnsi" w:hAnsiTheme="minorHAnsi"/>
          <w:sz w:val="22"/>
          <w:szCs w:val="22"/>
        </w:rPr>
        <w:t xml:space="preserve">18:32 </w:t>
      </w:r>
      <w:r w:rsidRPr="00464F6F">
        <w:rPr>
          <w:rFonts w:asciiTheme="minorHAnsi" w:hAnsiTheme="minorHAnsi"/>
          <w:sz w:val="22"/>
          <w:szCs w:val="22"/>
        </w:rPr>
        <w:t>Uhr</w:t>
      </w:r>
    </w:p>
    <w:p w14:paraId="50366C5B" w14:textId="77777777" w:rsidR="00724FD5" w:rsidRPr="00464F6F" w:rsidRDefault="00724FD5" w:rsidP="00724FD5">
      <w:pPr>
        <w:pStyle w:val="Standard1"/>
        <w:jc w:val="both"/>
        <w:rPr>
          <w:rFonts w:asciiTheme="minorHAnsi" w:hAnsiTheme="minorHAnsi"/>
          <w:b/>
          <w:sz w:val="22"/>
          <w:szCs w:val="22"/>
        </w:rPr>
      </w:pPr>
    </w:p>
    <w:p w14:paraId="2098AB1D" w14:textId="6888C42B" w:rsidR="00724FD5" w:rsidRDefault="00724FD5" w:rsidP="00724FD5">
      <w:pPr>
        <w:pStyle w:val="Standard1"/>
        <w:jc w:val="both"/>
        <w:rPr>
          <w:rFonts w:asciiTheme="minorHAnsi" w:hAnsiTheme="minorHAnsi"/>
          <w:sz w:val="22"/>
          <w:szCs w:val="22"/>
        </w:rPr>
      </w:pPr>
      <w:r w:rsidRPr="00464F6F">
        <w:rPr>
          <w:rFonts w:asciiTheme="minorHAnsi" w:hAnsiTheme="minorHAnsi"/>
          <w:b/>
          <w:sz w:val="22"/>
          <w:szCs w:val="22"/>
        </w:rPr>
        <w:t>Anwesend:</w:t>
      </w:r>
      <w:r w:rsidRPr="00464F6F">
        <w:rPr>
          <w:rFonts w:asciiTheme="minorHAnsi" w:hAnsiTheme="minorHAnsi"/>
          <w:sz w:val="22"/>
          <w:szCs w:val="22"/>
        </w:rPr>
        <w:t xml:space="preserve"> </w:t>
      </w:r>
      <w:r w:rsidR="00D35373" w:rsidRPr="00D35373">
        <w:rPr>
          <w:rFonts w:asciiTheme="minorHAnsi" w:hAnsiTheme="minorHAnsi"/>
          <w:sz w:val="22"/>
          <w:szCs w:val="22"/>
        </w:rPr>
        <w:t>Denise Rollheiser und Lea Winter (</w:t>
      </w:r>
      <w:r w:rsidR="00D35373" w:rsidRPr="00465C49">
        <w:rPr>
          <w:rFonts w:asciiTheme="minorHAnsi" w:hAnsiTheme="minorHAnsi"/>
          <w:b/>
          <w:bCs/>
          <w:sz w:val="22"/>
          <w:szCs w:val="22"/>
        </w:rPr>
        <w:t>StuPa-Präsidium</w:t>
      </w:r>
      <w:r w:rsidR="00D35373" w:rsidRPr="00D35373">
        <w:rPr>
          <w:rFonts w:asciiTheme="minorHAnsi" w:hAnsiTheme="minorHAnsi"/>
          <w:sz w:val="22"/>
          <w:szCs w:val="22"/>
        </w:rPr>
        <w:t>), Max List (</w:t>
      </w:r>
      <w:r w:rsidR="00D35373" w:rsidRPr="00465C49">
        <w:rPr>
          <w:rFonts w:asciiTheme="minorHAnsi" w:hAnsiTheme="minorHAnsi"/>
          <w:b/>
          <w:bCs/>
          <w:sz w:val="22"/>
          <w:szCs w:val="22"/>
        </w:rPr>
        <w:t>Finanzen</w:t>
      </w:r>
      <w:r w:rsidR="00D35373" w:rsidRPr="00D35373">
        <w:rPr>
          <w:rFonts w:asciiTheme="minorHAnsi" w:hAnsiTheme="minorHAnsi"/>
          <w:sz w:val="22"/>
          <w:szCs w:val="22"/>
        </w:rPr>
        <w:t>), Sümeyye Duran (</w:t>
      </w:r>
      <w:r w:rsidR="00D35373" w:rsidRPr="00465C49">
        <w:rPr>
          <w:rFonts w:asciiTheme="minorHAnsi" w:hAnsiTheme="minorHAnsi"/>
          <w:b/>
          <w:bCs/>
          <w:sz w:val="22"/>
          <w:szCs w:val="22"/>
        </w:rPr>
        <w:t>HoPo</w:t>
      </w:r>
      <w:r w:rsidR="00D35373" w:rsidRPr="00D35373">
        <w:rPr>
          <w:rFonts w:asciiTheme="minorHAnsi" w:hAnsiTheme="minorHAnsi"/>
          <w:sz w:val="22"/>
          <w:szCs w:val="22"/>
        </w:rPr>
        <w:t>), Bekky Nechansky (</w:t>
      </w:r>
      <w:r w:rsidR="00D35373" w:rsidRPr="00465C49">
        <w:rPr>
          <w:rFonts w:asciiTheme="minorHAnsi" w:hAnsiTheme="minorHAnsi"/>
          <w:b/>
          <w:bCs/>
          <w:sz w:val="22"/>
          <w:szCs w:val="22"/>
        </w:rPr>
        <w:t>IT</w:t>
      </w:r>
      <w:r w:rsidR="00D35373" w:rsidRPr="00D35373">
        <w:rPr>
          <w:rFonts w:asciiTheme="minorHAnsi" w:hAnsiTheme="minorHAnsi"/>
          <w:sz w:val="22"/>
          <w:szCs w:val="22"/>
        </w:rPr>
        <w:t>), Arman Yekta Akgül (</w:t>
      </w:r>
      <w:r w:rsidR="00D35373" w:rsidRPr="00465C49">
        <w:rPr>
          <w:rFonts w:asciiTheme="minorHAnsi" w:hAnsiTheme="minorHAnsi"/>
          <w:b/>
          <w:bCs/>
          <w:sz w:val="22"/>
          <w:szCs w:val="22"/>
        </w:rPr>
        <w:t>Soziales</w:t>
      </w:r>
      <w:r w:rsidR="00D35373" w:rsidRPr="00D35373">
        <w:rPr>
          <w:rFonts w:asciiTheme="minorHAnsi" w:hAnsiTheme="minorHAnsi"/>
          <w:sz w:val="22"/>
          <w:szCs w:val="22"/>
        </w:rPr>
        <w:t xml:space="preserve">), </w:t>
      </w:r>
      <w:r w:rsidR="00DE5532">
        <w:rPr>
          <w:rFonts w:asciiTheme="minorHAnsi" w:hAnsiTheme="minorHAnsi"/>
          <w:sz w:val="22"/>
          <w:szCs w:val="22"/>
        </w:rPr>
        <w:t>Gülsüm Gül (</w:t>
      </w:r>
      <w:proofErr w:type="spellStart"/>
      <w:r w:rsidR="00DE5532" w:rsidRPr="00DE5532">
        <w:rPr>
          <w:rFonts w:asciiTheme="minorHAnsi" w:hAnsiTheme="minorHAnsi"/>
          <w:b/>
          <w:bCs/>
          <w:sz w:val="22"/>
          <w:szCs w:val="22"/>
        </w:rPr>
        <w:t>FaSa</w:t>
      </w:r>
      <w:proofErr w:type="spellEnd"/>
      <w:r w:rsidR="00DE5532">
        <w:rPr>
          <w:rFonts w:asciiTheme="minorHAnsi" w:hAnsiTheme="minorHAnsi"/>
          <w:sz w:val="22"/>
          <w:szCs w:val="22"/>
        </w:rPr>
        <w:t>)</w:t>
      </w:r>
      <w:r w:rsidR="00977413">
        <w:rPr>
          <w:rFonts w:asciiTheme="minorHAnsi" w:hAnsiTheme="minorHAnsi"/>
          <w:sz w:val="22"/>
          <w:szCs w:val="22"/>
        </w:rPr>
        <w:t>,</w:t>
      </w:r>
      <w:r w:rsidR="00977413" w:rsidRPr="00977413">
        <w:rPr>
          <w:rFonts w:asciiTheme="minorHAnsi" w:hAnsiTheme="minorHAnsi"/>
          <w:sz w:val="22"/>
          <w:szCs w:val="22"/>
        </w:rPr>
        <w:t xml:space="preserve"> </w:t>
      </w:r>
      <w:r w:rsidR="00977413">
        <w:rPr>
          <w:rFonts w:asciiTheme="minorHAnsi" w:hAnsiTheme="minorHAnsi"/>
          <w:sz w:val="22"/>
          <w:szCs w:val="22"/>
        </w:rPr>
        <w:t>Jasmin Dietzen (</w:t>
      </w:r>
      <w:r w:rsidR="00977413" w:rsidRPr="00465C49">
        <w:rPr>
          <w:rFonts w:asciiTheme="minorHAnsi" w:hAnsiTheme="minorHAnsi"/>
          <w:b/>
          <w:bCs/>
          <w:sz w:val="22"/>
          <w:szCs w:val="22"/>
        </w:rPr>
        <w:t>Kultur</w:t>
      </w:r>
      <w:r w:rsidR="00977413">
        <w:rPr>
          <w:rFonts w:asciiTheme="minorHAnsi" w:hAnsiTheme="minorHAnsi"/>
          <w:sz w:val="22"/>
          <w:szCs w:val="22"/>
        </w:rPr>
        <w:t>), Petros Gözüpekli (</w:t>
      </w:r>
      <w:r w:rsidR="00977413" w:rsidRPr="00465C49">
        <w:rPr>
          <w:rFonts w:asciiTheme="minorHAnsi" w:hAnsiTheme="minorHAnsi"/>
          <w:b/>
          <w:bCs/>
          <w:sz w:val="22"/>
          <w:szCs w:val="22"/>
        </w:rPr>
        <w:t>Sport</w:t>
      </w:r>
      <w:r w:rsidR="00977413">
        <w:rPr>
          <w:rFonts w:asciiTheme="minorHAnsi" w:hAnsiTheme="minorHAnsi"/>
          <w:sz w:val="22"/>
          <w:szCs w:val="22"/>
        </w:rPr>
        <w:t>)</w:t>
      </w:r>
    </w:p>
    <w:p w14:paraId="5AF322B6" w14:textId="77777777" w:rsidR="00465C49" w:rsidRPr="00464F6F" w:rsidRDefault="00465C49" w:rsidP="00724FD5">
      <w:pPr>
        <w:pStyle w:val="Standard1"/>
        <w:jc w:val="both"/>
        <w:rPr>
          <w:rFonts w:asciiTheme="minorHAnsi" w:hAnsiTheme="minorHAnsi"/>
          <w:sz w:val="22"/>
          <w:szCs w:val="22"/>
        </w:rPr>
      </w:pPr>
    </w:p>
    <w:p w14:paraId="1BE942C4" w14:textId="3093D565" w:rsidR="00724FD5" w:rsidRPr="00465C49" w:rsidRDefault="00724FD5" w:rsidP="00724FD5">
      <w:pPr>
        <w:pStyle w:val="Standard1"/>
        <w:jc w:val="both"/>
        <w:rPr>
          <w:rFonts w:asciiTheme="minorHAnsi" w:hAnsiTheme="minorHAnsi"/>
          <w:bCs/>
          <w:sz w:val="22"/>
          <w:szCs w:val="22"/>
        </w:rPr>
      </w:pPr>
      <w:r w:rsidRPr="00464F6F">
        <w:rPr>
          <w:rFonts w:asciiTheme="minorHAnsi" w:hAnsiTheme="minorHAnsi"/>
          <w:b/>
          <w:sz w:val="22"/>
          <w:szCs w:val="22"/>
        </w:rPr>
        <w:t>Entschuldigt:</w:t>
      </w:r>
      <w:r w:rsidR="001E736C" w:rsidRPr="00464F6F">
        <w:rPr>
          <w:rFonts w:asciiTheme="minorHAnsi" w:hAnsiTheme="minorHAnsi"/>
          <w:b/>
          <w:sz w:val="22"/>
          <w:szCs w:val="22"/>
        </w:rPr>
        <w:t xml:space="preserve"> </w:t>
      </w:r>
      <w:r w:rsidR="00465C49">
        <w:rPr>
          <w:rFonts w:asciiTheme="minorHAnsi" w:hAnsiTheme="minorHAnsi"/>
          <w:sz w:val="22"/>
          <w:szCs w:val="22"/>
        </w:rPr>
        <w:t>Melina Herrmann (</w:t>
      </w:r>
      <w:r w:rsidR="00465C49" w:rsidRPr="00465C49">
        <w:rPr>
          <w:rFonts w:asciiTheme="minorHAnsi" w:hAnsiTheme="minorHAnsi"/>
          <w:b/>
          <w:bCs/>
          <w:sz w:val="22"/>
          <w:szCs w:val="22"/>
        </w:rPr>
        <w:t>1. Vorsitz</w:t>
      </w:r>
      <w:r w:rsidR="00465C49">
        <w:rPr>
          <w:rFonts w:asciiTheme="minorHAnsi" w:hAnsiTheme="minorHAnsi"/>
          <w:sz w:val="22"/>
          <w:szCs w:val="22"/>
        </w:rPr>
        <w:t xml:space="preserve">), </w:t>
      </w:r>
    </w:p>
    <w:p w14:paraId="5EB31AC4" w14:textId="77777777" w:rsidR="00724FD5" w:rsidRPr="00464F6F" w:rsidRDefault="00724FD5" w:rsidP="00724FD5">
      <w:pPr>
        <w:pStyle w:val="Standard1"/>
        <w:jc w:val="both"/>
        <w:rPr>
          <w:rFonts w:asciiTheme="minorHAnsi" w:hAnsiTheme="minorHAnsi"/>
          <w:b/>
          <w:sz w:val="22"/>
          <w:szCs w:val="22"/>
        </w:rPr>
      </w:pPr>
    </w:p>
    <w:p w14:paraId="1816A893" w14:textId="7C5E40D1" w:rsidR="00724FD5" w:rsidRPr="00464F6F" w:rsidRDefault="00724FD5" w:rsidP="00724FD5">
      <w:pPr>
        <w:pStyle w:val="Standard1"/>
        <w:tabs>
          <w:tab w:val="left" w:pos="7760"/>
        </w:tabs>
        <w:jc w:val="both"/>
        <w:rPr>
          <w:rFonts w:asciiTheme="minorHAnsi" w:hAnsiTheme="minorHAnsi"/>
          <w:bCs/>
          <w:sz w:val="22"/>
          <w:szCs w:val="22"/>
        </w:rPr>
      </w:pPr>
      <w:r w:rsidRPr="00464F6F">
        <w:rPr>
          <w:rFonts w:asciiTheme="minorHAnsi" w:hAnsiTheme="minorHAnsi"/>
          <w:b/>
          <w:sz w:val="22"/>
          <w:szCs w:val="22"/>
        </w:rPr>
        <w:t>Unentschuldigt:</w:t>
      </w:r>
      <w:r w:rsidR="00AE690F">
        <w:rPr>
          <w:rFonts w:asciiTheme="minorHAnsi" w:hAnsiTheme="minorHAnsi"/>
          <w:b/>
          <w:sz w:val="22"/>
          <w:szCs w:val="22"/>
        </w:rPr>
        <w:t xml:space="preserve"> -/-</w:t>
      </w:r>
      <w:r w:rsidRPr="00464F6F">
        <w:rPr>
          <w:rFonts w:asciiTheme="minorHAnsi" w:hAnsiTheme="minorHAnsi"/>
          <w:b/>
          <w:sz w:val="22"/>
          <w:szCs w:val="22"/>
        </w:rPr>
        <w:tab/>
      </w:r>
    </w:p>
    <w:p w14:paraId="384DBAF0" w14:textId="77777777" w:rsidR="00724FD5" w:rsidRPr="00464F6F" w:rsidRDefault="00724FD5" w:rsidP="00724FD5">
      <w:pPr>
        <w:pStyle w:val="Standard1"/>
        <w:jc w:val="both"/>
        <w:rPr>
          <w:rFonts w:asciiTheme="minorHAnsi" w:hAnsiTheme="minorHAnsi"/>
          <w:b/>
          <w:sz w:val="22"/>
          <w:szCs w:val="22"/>
        </w:rPr>
      </w:pPr>
    </w:p>
    <w:p w14:paraId="1909511F" w14:textId="77AF1D9C" w:rsidR="00724FD5" w:rsidRPr="00464F6F" w:rsidRDefault="00724FD5" w:rsidP="00724FD5">
      <w:pPr>
        <w:pStyle w:val="Standard1"/>
        <w:jc w:val="both"/>
        <w:rPr>
          <w:rFonts w:asciiTheme="minorHAnsi" w:hAnsiTheme="minorHAnsi"/>
          <w:bCs/>
          <w:sz w:val="22"/>
          <w:szCs w:val="22"/>
        </w:rPr>
      </w:pPr>
      <w:r w:rsidRPr="00464F6F">
        <w:rPr>
          <w:rFonts w:asciiTheme="minorHAnsi" w:hAnsiTheme="minorHAnsi"/>
          <w:b/>
          <w:sz w:val="22"/>
          <w:szCs w:val="22"/>
        </w:rPr>
        <w:t>Gäste</w:t>
      </w:r>
      <w:r w:rsidRPr="00852CF5">
        <w:rPr>
          <w:rFonts w:asciiTheme="minorHAnsi" w:hAnsiTheme="minorHAnsi"/>
          <w:b/>
          <w:sz w:val="22"/>
          <w:szCs w:val="22"/>
        </w:rPr>
        <w:t xml:space="preserve">: </w:t>
      </w:r>
      <w:r w:rsidR="00852CF5" w:rsidRPr="00852CF5">
        <w:rPr>
          <w:rFonts w:asciiTheme="minorHAnsi" w:hAnsiTheme="minorHAnsi"/>
          <w:b/>
          <w:color w:val="333333"/>
          <w:kern w:val="0"/>
          <w:sz w:val="22"/>
          <w:szCs w:val="22"/>
          <w:shd w:val="clear" w:color="auto" w:fill="FFFFFF"/>
        </w:rPr>
        <w:t>-/-</w:t>
      </w:r>
    </w:p>
    <w:p w14:paraId="16AE7226" w14:textId="77777777" w:rsidR="00057801" w:rsidRPr="00464F6F" w:rsidRDefault="00057801" w:rsidP="00724FD5">
      <w:pPr>
        <w:pStyle w:val="Standard1"/>
        <w:tabs>
          <w:tab w:val="left" w:pos="1725"/>
        </w:tabs>
        <w:jc w:val="both"/>
        <w:rPr>
          <w:rFonts w:asciiTheme="minorHAnsi" w:hAnsiTheme="minorHAnsi"/>
          <w:sz w:val="22"/>
          <w:szCs w:val="22"/>
        </w:rPr>
      </w:pPr>
    </w:p>
    <w:p w14:paraId="7DCB9C7F" w14:textId="77777777" w:rsidR="00724FD5" w:rsidRPr="00464F6F" w:rsidRDefault="00724FD5" w:rsidP="00724FD5">
      <w:pPr>
        <w:pStyle w:val="Standard1"/>
        <w:jc w:val="both"/>
        <w:rPr>
          <w:rFonts w:asciiTheme="minorHAnsi" w:hAnsiTheme="minorHAnsi"/>
          <w:sz w:val="22"/>
          <w:szCs w:val="22"/>
        </w:rPr>
      </w:pPr>
      <w:r w:rsidRPr="00464F6F">
        <w:rPr>
          <w:rFonts w:asciiTheme="minorHAnsi" w:hAnsiTheme="minorHAnsi"/>
          <w:b/>
          <w:sz w:val="22"/>
          <w:szCs w:val="22"/>
        </w:rPr>
        <w:t>Vorgeschlagene Tagesordnung:</w:t>
      </w:r>
    </w:p>
    <w:p w14:paraId="29B42605" w14:textId="77777777" w:rsidR="001E736C" w:rsidRPr="00464F6F" w:rsidRDefault="001E736C" w:rsidP="001E736C">
      <w:pPr>
        <w:pStyle w:val="Standard1"/>
        <w:numPr>
          <w:ilvl w:val="0"/>
          <w:numId w:val="4"/>
        </w:numPr>
        <w:jc w:val="both"/>
        <w:rPr>
          <w:rFonts w:asciiTheme="minorHAnsi" w:hAnsiTheme="minorHAnsi"/>
          <w:sz w:val="22"/>
          <w:szCs w:val="22"/>
        </w:rPr>
      </w:pPr>
      <w:r w:rsidRPr="00464F6F">
        <w:rPr>
          <w:rFonts w:asciiTheme="minorHAnsi" w:hAnsiTheme="minorHAnsi"/>
          <w:sz w:val="22"/>
          <w:szCs w:val="22"/>
        </w:rPr>
        <w:t>Tagesordnung</w:t>
      </w:r>
    </w:p>
    <w:p w14:paraId="7F2363FB" w14:textId="61FDED0D" w:rsidR="001E736C" w:rsidRPr="00464F6F" w:rsidRDefault="001E736C" w:rsidP="001E736C">
      <w:pPr>
        <w:pStyle w:val="Standard1"/>
        <w:numPr>
          <w:ilvl w:val="0"/>
          <w:numId w:val="4"/>
        </w:numPr>
        <w:jc w:val="both"/>
        <w:rPr>
          <w:rFonts w:asciiTheme="minorHAnsi" w:hAnsiTheme="minorHAnsi"/>
          <w:sz w:val="22"/>
          <w:szCs w:val="22"/>
        </w:rPr>
      </w:pPr>
      <w:r w:rsidRPr="00464F6F">
        <w:rPr>
          <w:rFonts w:asciiTheme="minorHAnsi" w:hAnsiTheme="minorHAnsi"/>
          <w:sz w:val="22"/>
          <w:szCs w:val="22"/>
        </w:rPr>
        <w:t>Protokoll</w:t>
      </w:r>
      <w:r w:rsidR="00661311">
        <w:rPr>
          <w:rFonts w:asciiTheme="minorHAnsi" w:hAnsiTheme="minorHAnsi"/>
          <w:sz w:val="22"/>
          <w:szCs w:val="22"/>
        </w:rPr>
        <w:t xml:space="preserve"> vom </w:t>
      </w:r>
      <w:r w:rsidR="00977413">
        <w:rPr>
          <w:rFonts w:asciiTheme="minorHAnsi" w:hAnsiTheme="minorHAnsi"/>
          <w:sz w:val="22"/>
          <w:szCs w:val="22"/>
        </w:rPr>
        <w:t>20</w:t>
      </w:r>
      <w:r w:rsidR="00661311">
        <w:rPr>
          <w:rFonts w:asciiTheme="minorHAnsi" w:hAnsiTheme="minorHAnsi"/>
          <w:sz w:val="22"/>
          <w:szCs w:val="22"/>
        </w:rPr>
        <w:t>.</w:t>
      </w:r>
      <w:r w:rsidR="00465C49">
        <w:rPr>
          <w:rFonts w:asciiTheme="minorHAnsi" w:hAnsiTheme="minorHAnsi"/>
          <w:sz w:val="22"/>
          <w:szCs w:val="22"/>
        </w:rPr>
        <w:t>01</w:t>
      </w:r>
      <w:r w:rsidR="00661311">
        <w:rPr>
          <w:rFonts w:asciiTheme="minorHAnsi" w:hAnsiTheme="minorHAnsi"/>
          <w:sz w:val="22"/>
          <w:szCs w:val="22"/>
        </w:rPr>
        <w:t>.202</w:t>
      </w:r>
      <w:r w:rsidR="00465C49">
        <w:rPr>
          <w:rFonts w:asciiTheme="minorHAnsi" w:hAnsiTheme="minorHAnsi"/>
          <w:sz w:val="22"/>
          <w:szCs w:val="22"/>
        </w:rPr>
        <w:t>6</w:t>
      </w:r>
    </w:p>
    <w:p w14:paraId="0BBF900B" w14:textId="77777777" w:rsidR="001E736C" w:rsidRPr="00464F6F" w:rsidRDefault="001E736C" w:rsidP="001E736C">
      <w:pPr>
        <w:pStyle w:val="Standard1"/>
        <w:numPr>
          <w:ilvl w:val="0"/>
          <w:numId w:val="4"/>
        </w:numPr>
        <w:jc w:val="both"/>
        <w:rPr>
          <w:rFonts w:asciiTheme="minorHAnsi" w:hAnsiTheme="minorHAnsi"/>
          <w:sz w:val="22"/>
          <w:szCs w:val="22"/>
        </w:rPr>
      </w:pPr>
      <w:r w:rsidRPr="00464F6F">
        <w:rPr>
          <w:rFonts w:asciiTheme="minorHAnsi" w:hAnsiTheme="minorHAnsi"/>
          <w:sz w:val="22"/>
          <w:szCs w:val="22"/>
        </w:rPr>
        <w:t>Mitteilungen und Fragen</w:t>
      </w:r>
    </w:p>
    <w:p w14:paraId="28B907D1" w14:textId="3BB54180" w:rsidR="001E736C" w:rsidRDefault="00977413" w:rsidP="001E736C">
      <w:pPr>
        <w:pStyle w:val="Standard1"/>
        <w:numPr>
          <w:ilvl w:val="0"/>
          <w:numId w:val="4"/>
        </w:numPr>
        <w:jc w:val="both"/>
        <w:rPr>
          <w:rFonts w:asciiTheme="minorHAnsi" w:hAnsiTheme="minorHAnsi"/>
          <w:sz w:val="22"/>
          <w:szCs w:val="22"/>
        </w:rPr>
      </w:pPr>
      <w:r>
        <w:rPr>
          <w:rFonts w:asciiTheme="minorHAnsi" w:hAnsiTheme="minorHAnsi"/>
          <w:sz w:val="22"/>
          <w:szCs w:val="22"/>
        </w:rPr>
        <w:t>„Nett hier…“-Sticker</w:t>
      </w:r>
    </w:p>
    <w:p w14:paraId="11BA6E9E" w14:textId="79804E02" w:rsidR="00465C49" w:rsidRPr="00464F6F" w:rsidRDefault="00852CF5" w:rsidP="001E736C">
      <w:pPr>
        <w:pStyle w:val="Standard1"/>
        <w:numPr>
          <w:ilvl w:val="0"/>
          <w:numId w:val="4"/>
        </w:numPr>
        <w:jc w:val="both"/>
        <w:rPr>
          <w:rFonts w:asciiTheme="minorHAnsi" w:hAnsiTheme="minorHAnsi"/>
          <w:sz w:val="22"/>
          <w:szCs w:val="22"/>
        </w:rPr>
      </w:pPr>
      <w:r>
        <w:rPr>
          <w:rFonts w:asciiTheme="minorHAnsi" w:hAnsiTheme="minorHAnsi"/>
          <w:sz w:val="22"/>
          <w:szCs w:val="22"/>
        </w:rPr>
        <w:t>Verschiedenes</w:t>
      </w:r>
    </w:p>
    <w:p w14:paraId="4B7A8D90" w14:textId="77777777" w:rsidR="006D08F3" w:rsidRPr="00464F6F" w:rsidRDefault="006D08F3" w:rsidP="00724FD5">
      <w:pPr>
        <w:pStyle w:val="Standard1"/>
        <w:jc w:val="both"/>
        <w:rPr>
          <w:rFonts w:asciiTheme="minorHAnsi" w:eastAsia="Arial" w:hAnsiTheme="minorHAnsi"/>
          <w:sz w:val="22"/>
          <w:szCs w:val="22"/>
        </w:rPr>
      </w:pPr>
    </w:p>
    <w:p w14:paraId="59BFC449" w14:textId="77777777" w:rsidR="00724FD5" w:rsidRPr="00F4040A" w:rsidRDefault="00724FD5" w:rsidP="00724FD5">
      <w:pPr>
        <w:pStyle w:val="Standard1"/>
        <w:jc w:val="both"/>
        <w:rPr>
          <w:rFonts w:asciiTheme="minorHAnsi" w:hAnsiTheme="minorHAnsi"/>
          <w:sz w:val="22"/>
          <w:szCs w:val="22"/>
        </w:rPr>
      </w:pPr>
      <w:r w:rsidRPr="00F4040A">
        <w:rPr>
          <w:rFonts w:asciiTheme="minorHAnsi" w:hAnsiTheme="minorHAnsi"/>
          <w:b/>
          <w:sz w:val="22"/>
          <w:szCs w:val="22"/>
        </w:rPr>
        <w:t>TOP 1 (Tagesordnung):</w:t>
      </w:r>
    </w:p>
    <w:p w14:paraId="79AB7E40" w14:textId="34071E09" w:rsidR="00465C49" w:rsidRPr="00465C49" w:rsidRDefault="00465C49" w:rsidP="00465C49">
      <w:pPr>
        <w:pStyle w:val="Standard1"/>
        <w:jc w:val="both"/>
        <w:rPr>
          <w:rFonts w:asciiTheme="minorHAnsi" w:hAnsiTheme="minorHAnsi"/>
          <w:sz w:val="22"/>
          <w:szCs w:val="22"/>
        </w:rPr>
      </w:pPr>
      <w:r w:rsidRPr="00465C49">
        <w:rPr>
          <w:rFonts w:asciiTheme="minorHAnsi" w:hAnsiTheme="minorHAnsi"/>
          <w:sz w:val="22"/>
          <w:szCs w:val="22"/>
        </w:rPr>
        <w:t>Die Beschlussfähigkeit wird festgestellt.</w:t>
      </w:r>
      <w:r w:rsidR="00977413">
        <w:rPr>
          <w:rFonts w:asciiTheme="minorHAnsi" w:hAnsiTheme="minorHAnsi"/>
          <w:sz w:val="22"/>
          <w:szCs w:val="22"/>
        </w:rPr>
        <w:t xml:space="preserve"> </w:t>
      </w:r>
      <w:r w:rsidRPr="00465C49">
        <w:rPr>
          <w:rFonts w:asciiTheme="minorHAnsi" w:hAnsiTheme="minorHAnsi"/>
          <w:sz w:val="22"/>
          <w:szCs w:val="22"/>
        </w:rPr>
        <w:t>Die</w:t>
      </w:r>
      <w:r>
        <w:rPr>
          <w:rFonts w:asciiTheme="minorHAnsi" w:hAnsiTheme="minorHAnsi"/>
          <w:sz w:val="22"/>
          <w:szCs w:val="22"/>
        </w:rPr>
        <w:t xml:space="preserve"> </w:t>
      </w:r>
      <w:r w:rsidRPr="00465C49">
        <w:rPr>
          <w:rFonts w:asciiTheme="minorHAnsi" w:hAnsiTheme="minorHAnsi"/>
          <w:sz w:val="22"/>
          <w:szCs w:val="22"/>
        </w:rPr>
        <w:t>Tagesordnung wird einstimmig angenommen.</w:t>
      </w:r>
    </w:p>
    <w:p w14:paraId="00A29789" w14:textId="77777777" w:rsidR="00465C49" w:rsidRPr="00465C49" w:rsidRDefault="00465C49" w:rsidP="00724FD5">
      <w:pPr>
        <w:pStyle w:val="Standard1"/>
        <w:jc w:val="both"/>
        <w:rPr>
          <w:rFonts w:asciiTheme="minorHAnsi" w:hAnsiTheme="minorHAnsi"/>
          <w:sz w:val="22"/>
          <w:szCs w:val="22"/>
        </w:rPr>
      </w:pPr>
    </w:p>
    <w:p w14:paraId="47217E2E" w14:textId="51136152" w:rsidR="00724FD5" w:rsidRPr="00F4040A" w:rsidRDefault="00724FD5" w:rsidP="00724FD5">
      <w:pPr>
        <w:pStyle w:val="Standard1"/>
        <w:jc w:val="both"/>
        <w:rPr>
          <w:rFonts w:asciiTheme="minorHAnsi" w:hAnsiTheme="minorHAnsi"/>
          <w:b/>
          <w:bCs/>
          <w:sz w:val="22"/>
          <w:szCs w:val="22"/>
        </w:rPr>
      </w:pPr>
      <w:r w:rsidRPr="00F4040A">
        <w:rPr>
          <w:rFonts w:asciiTheme="minorHAnsi" w:hAnsiTheme="minorHAnsi"/>
          <w:b/>
          <w:bCs/>
          <w:sz w:val="22"/>
          <w:szCs w:val="22"/>
        </w:rPr>
        <w:t>TOP 2 (Protokoll</w:t>
      </w:r>
      <w:r w:rsidR="00661311">
        <w:rPr>
          <w:rFonts w:asciiTheme="minorHAnsi" w:hAnsiTheme="minorHAnsi"/>
          <w:b/>
          <w:bCs/>
          <w:sz w:val="22"/>
          <w:szCs w:val="22"/>
        </w:rPr>
        <w:t xml:space="preserve"> vom </w:t>
      </w:r>
      <w:r w:rsidR="00977413">
        <w:rPr>
          <w:rFonts w:asciiTheme="minorHAnsi" w:hAnsiTheme="minorHAnsi"/>
          <w:b/>
          <w:bCs/>
          <w:sz w:val="22"/>
          <w:szCs w:val="22"/>
        </w:rPr>
        <w:t>20</w:t>
      </w:r>
      <w:r w:rsidR="00661311">
        <w:rPr>
          <w:rFonts w:asciiTheme="minorHAnsi" w:hAnsiTheme="minorHAnsi"/>
          <w:b/>
          <w:bCs/>
          <w:sz w:val="22"/>
          <w:szCs w:val="22"/>
        </w:rPr>
        <w:t>.</w:t>
      </w:r>
      <w:r w:rsidR="00465C49">
        <w:rPr>
          <w:rFonts w:asciiTheme="minorHAnsi" w:hAnsiTheme="minorHAnsi"/>
          <w:b/>
          <w:bCs/>
          <w:sz w:val="22"/>
          <w:szCs w:val="22"/>
        </w:rPr>
        <w:t>01</w:t>
      </w:r>
      <w:r w:rsidR="00661311">
        <w:rPr>
          <w:rFonts w:asciiTheme="minorHAnsi" w:hAnsiTheme="minorHAnsi"/>
          <w:b/>
          <w:bCs/>
          <w:sz w:val="22"/>
          <w:szCs w:val="22"/>
        </w:rPr>
        <w:t>.202</w:t>
      </w:r>
      <w:r w:rsidR="00465C49">
        <w:rPr>
          <w:rFonts w:asciiTheme="minorHAnsi" w:hAnsiTheme="minorHAnsi"/>
          <w:b/>
          <w:bCs/>
          <w:sz w:val="22"/>
          <w:szCs w:val="22"/>
        </w:rPr>
        <w:t>6</w:t>
      </w:r>
      <w:r w:rsidRPr="00F4040A">
        <w:rPr>
          <w:rFonts w:asciiTheme="minorHAnsi" w:hAnsiTheme="minorHAnsi"/>
          <w:b/>
          <w:bCs/>
          <w:sz w:val="22"/>
          <w:szCs w:val="22"/>
        </w:rPr>
        <w:t>):</w:t>
      </w:r>
    </w:p>
    <w:p w14:paraId="4C1616D6" w14:textId="3B30910E" w:rsidR="00062D9C" w:rsidRDefault="00661311" w:rsidP="00724FD5">
      <w:pPr>
        <w:pStyle w:val="Standard1"/>
        <w:jc w:val="both"/>
        <w:rPr>
          <w:rFonts w:asciiTheme="minorHAnsi" w:hAnsiTheme="minorHAnsi"/>
          <w:bCs/>
          <w:sz w:val="22"/>
          <w:szCs w:val="22"/>
        </w:rPr>
      </w:pPr>
      <w:r>
        <w:rPr>
          <w:rFonts w:asciiTheme="minorHAnsi" w:hAnsiTheme="minorHAnsi"/>
          <w:bCs/>
          <w:sz w:val="22"/>
          <w:szCs w:val="22"/>
        </w:rPr>
        <w:t xml:space="preserve">Das Protokoll vom </w:t>
      </w:r>
      <w:r w:rsidR="00977413">
        <w:rPr>
          <w:rFonts w:asciiTheme="minorHAnsi" w:hAnsiTheme="minorHAnsi"/>
          <w:bCs/>
          <w:sz w:val="22"/>
          <w:szCs w:val="22"/>
        </w:rPr>
        <w:t>20</w:t>
      </w:r>
      <w:r>
        <w:rPr>
          <w:rFonts w:asciiTheme="minorHAnsi" w:hAnsiTheme="minorHAnsi"/>
          <w:bCs/>
          <w:sz w:val="22"/>
          <w:szCs w:val="22"/>
        </w:rPr>
        <w:t>.</w:t>
      </w:r>
      <w:r w:rsidR="00DE5532">
        <w:rPr>
          <w:rFonts w:asciiTheme="minorHAnsi" w:hAnsiTheme="minorHAnsi"/>
          <w:bCs/>
          <w:sz w:val="22"/>
          <w:szCs w:val="22"/>
        </w:rPr>
        <w:t>01</w:t>
      </w:r>
      <w:r>
        <w:rPr>
          <w:rFonts w:asciiTheme="minorHAnsi" w:hAnsiTheme="minorHAnsi"/>
          <w:bCs/>
          <w:sz w:val="22"/>
          <w:szCs w:val="22"/>
        </w:rPr>
        <w:t>.202</w:t>
      </w:r>
      <w:r w:rsidR="00DE5532">
        <w:rPr>
          <w:rFonts w:asciiTheme="minorHAnsi" w:hAnsiTheme="minorHAnsi"/>
          <w:bCs/>
          <w:sz w:val="22"/>
          <w:szCs w:val="22"/>
        </w:rPr>
        <w:t>6</w:t>
      </w:r>
      <w:r>
        <w:rPr>
          <w:rFonts w:asciiTheme="minorHAnsi" w:hAnsiTheme="minorHAnsi"/>
          <w:bCs/>
          <w:sz w:val="22"/>
          <w:szCs w:val="22"/>
        </w:rPr>
        <w:t xml:space="preserve"> wird</w:t>
      </w:r>
      <w:r w:rsidR="00730B84">
        <w:rPr>
          <w:rFonts w:asciiTheme="minorHAnsi" w:hAnsiTheme="minorHAnsi"/>
          <w:bCs/>
          <w:sz w:val="22"/>
          <w:szCs w:val="22"/>
        </w:rPr>
        <w:t xml:space="preserve"> einstimmig angenommen.</w:t>
      </w:r>
    </w:p>
    <w:p w14:paraId="226C917D" w14:textId="77777777" w:rsidR="00661311" w:rsidRPr="00464F6F" w:rsidRDefault="00661311" w:rsidP="00724FD5">
      <w:pPr>
        <w:pStyle w:val="Standard1"/>
        <w:jc w:val="both"/>
        <w:rPr>
          <w:rFonts w:asciiTheme="minorHAnsi" w:hAnsiTheme="minorHAnsi"/>
          <w:b/>
          <w:sz w:val="22"/>
          <w:szCs w:val="22"/>
        </w:rPr>
      </w:pPr>
    </w:p>
    <w:p w14:paraId="5BF02D7E" w14:textId="0C84B0BD" w:rsidR="000C6BCD" w:rsidRPr="00464F6F" w:rsidRDefault="00724FD5" w:rsidP="000C6BCD">
      <w:pPr>
        <w:pStyle w:val="Standard1"/>
        <w:jc w:val="both"/>
        <w:rPr>
          <w:rFonts w:asciiTheme="minorHAnsi" w:hAnsiTheme="minorHAnsi"/>
          <w:b/>
          <w:sz w:val="22"/>
          <w:szCs w:val="22"/>
        </w:rPr>
      </w:pPr>
      <w:r w:rsidRPr="00F4040A">
        <w:rPr>
          <w:rFonts w:asciiTheme="minorHAnsi" w:hAnsiTheme="minorHAnsi"/>
          <w:b/>
          <w:sz w:val="22"/>
          <w:szCs w:val="22"/>
        </w:rPr>
        <w:t xml:space="preserve">TOP </w:t>
      </w:r>
      <w:r w:rsidR="00C01FF4" w:rsidRPr="00F4040A">
        <w:rPr>
          <w:rFonts w:asciiTheme="minorHAnsi" w:hAnsiTheme="minorHAnsi"/>
          <w:b/>
          <w:sz w:val="22"/>
          <w:szCs w:val="22"/>
        </w:rPr>
        <w:t>3</w:t>
      </w:r>
      <w:r w:rsidRPr="00F4040A">
        <w:rPr>
          <w:rFonts w:asciiTheme="minorHAnsi" w:hAnsiTheme="minorHAnsi"/>
          <w:b/>
          <w:sz w:val="22"/>
          <w:szCs w:val="22"/>
        </w:rPr>
        <w:t xml:space="preserve"> (Mitteilungen und Fragen):</w:t>
      </w:r>
    </w:p>
    <w:p w14:paraId="68B328B7" w14:textId="77777777" w:rsidR="00756C5D" w:rsidRDefault="00756C5D" w:rsidP="007D2F2C">
      <w:pPr>
        <w:jc w:val="both"/>
        <w:rPr>
          <w:rFonts w:asciiTheme="minorHAnsi" w:hAnsiTheme="minorHAnsi"/>
          <w:sz w:val="22"/>
          <w:szCs w:val="22"/>
          <w:u w:val="single"/>
        </w:rPr>
      </w:pPr>
      <w:r w:rsidRPr="00F4040A">
        <w:rPr>
          <w:rFonts w:asciiTheme="minorHAnsi" w:hAnsiTheme="minorHAnsi"/>
          <w:sz w:val="22"/>
          <w:szCs w:val="22"/>
          <w:u w:val="single"/>
        </w:rPr>
        <w:t xml:space="preserve">Denise und Lea (StuPa-Präsidium): </w:t>
      </w:r>
    </w:p>
    <w:p w14:paraId="05D32C81" w14:textId="19E4957E" w:rsidR="00977413" w:rsidRPr="00916E06" w:rsidRDefault="00916E06" w:rsidP="007D2F2C">
      <w:pPr>
        <w:jc w:val="both"/>
        <w:rPr>
          <w:rFonts w:asciiTheme="minorHAnsi" w:hAnsiTheme="minorHAnsi"/>
          <w:sz w:val="22"/>
          <w:szCs w:val="22"/>
        </w:rPr>
      </w:pPr>
      <w:r w:rsidRPr="00916E06">
        <w:rPr>
          <w:rFonts w:asciiTheme="minorHAnsi" w:hAnsiTheme="minorHAnsi"/>
          <w:b/>
          <w:bCs/>
          <w:sz w:val="22"/>
          <w:szCs w:val="22"/>
        </w:rPr>
        <w:t>Lea</w:t>
      </w:r>
      <w:r>
        <w:rPr>
          <w:rFonts w:asciiTheme="minorHAnsi" w:hAnsiTheme="minorHAnsi"/>
          <w:sz w:val="22"/>
          <w:szCs w:val="22"/>
        </w:rPr>
        <w:t xml:space="preserve"> erinnert an die konstituierende </w:t>
      </w:r>
      <w:proofErr w:type="spellStart"/>
      <w:r>
        <w:rPr>
          <w:rFonts w:asciiTheme="minorHAnsi" w:hAnsiTheme="minorHAnsi"/>
          <w:sz w:val="22"/>
          <w:szCs w:val="22"/>
        </w:rPr>
        <w:t>StuPa</w:t>
      </w:r>
      <w:proofErr w:type="spellEnd"/>
      <w:r>
        <w:rPr>
          <w:rFonts w:asciiTheme="minorHAnsi" w:hAnsiTheme="minorHAnsi"/>
          <w:sz w:val="22"/>
          <w:szCs w:val="22"/>
        </w:rPr>
        <w:t>-Sitzung am 28.01.26</w:t>
      </w:r>
      <w:r w:rsidR="00977413" w:rsidRPr="00916E06">
        <w:rPr>
          <w:rFonts w:asciiTheme="minorHAnsi" w:hAnsiTheme="minorHAnsi"/>
          <w:sz w:val="22"/>
          <w:szCs w:val="22"/>
        </w:rPr>
        <w:t>.</w:t>
      </w:r>
    </w:p>
    <w:p w14:paraId="1B59A6AE" w14:textId="353ABD5E" w:rsidR="00977413" w:rsidRPr="00977413" w:rsidRDefault="00977413" w:rsidP="007D2F2C">
      <w:pPr>
        <w:jc w:val="both"/>
        <w:rPr>
          <w:rFonts w:asciiTheme="minorHAnsi" w:hAnsiTheme="minorHAnsi"/>
          <w:sz w:val="22"/>
          <w:szCs w:val="22"/>
        </w:rPr>
      </w:pPr>
      <w:r w:rsidRPr="00916E06">
        <w:rPr>
          <w:rFonts w:asciiTheme="minorHAnsi" w:hAnsiTheme="minorHAnsi"/>
          <w:b/>
          <w:bCs/>
          <w:sz w:val="22"/>
          <w:szCs w:val="22"/>
        </w:rPr>
        <w:t>Arman</w:t>
      </w:r>
      <w:r w:rsidRPr="00977413">
        <w:rPr>
          <w:rFonts w:asciiTheme="minorHAnsi" w:hAnsiTheme="minorHAnsi"/>
          <w:sz w:val="22"/>
          <w:szCs w:val="22"/>
        </w:rPr>
        <w:t xml:space="preserve"> fragt, </w:t>
      </w:r>
      <w:r w:rsidR="00916E06">
        <w:rPr>
          <w:rFonts w:asciiTheme="minorHAnsi" w:hAnsiTheme="minorHAnsi"/>
          <w:sz w:val="22"/>
          <w:szCs w:val="22"/>
        </w:rPr>
        <w:t xml:space="preserve">ob die </w:t>
      </w:r>
      <w:r w:rsidRPr="00977413">
        <w:rPr>
          <w:rFonts w:asciiTheme="minorHAnsi" w:hAnsiTheme="minorHAnsi"/>
          <w:sz w:val="22"/>
          <w:szCs w:val="22"/>
        </w:rPr>
        <w:t>Sit</w:t>
      </w:r>
      <w:r>
        <w:rPr>
          <w:rFonts w:asciiTheme="minorHAnsi" w:hAnsiTheme="minorHAnsi"/>
          <w:sz w:val="22"/>
          <w:szCs w:val="22"/>
        </w:rPr>
        <w:t>zung hybrid</w:t>
      </w:r>
      <w:r w:rsidR="00916E06">
        <w:rPr>
          <w:rFonts w:asciiTheme="minorHAnsi" w:hAnsiTheme="minorHAnsi"/>
          <w:sz w:val="22"/>
          <w:szCs w:val="22"/>
        </w:rPr>
        <w:t xml:space="preserve"> stattfindet, </w:t>
      </w:r>
      <w:r w:rsidR="00916E06" w:rsidRPr="00916E06">
        <w:rPr>
          <w:rFonts w:asciiTheme="minorHAnsi" w:hAnsiTheme="minorHAnsi"/>
          <w:b/>
          <w:bCs/>
          <w:sz w:val="22"/>
          <w:szCs w:val="22"/>
        </w:rPr>
        <w:t>Lea</w:t>
      </w:r>
      <w:r w:rsidR="00916E06">
        <w:rPr>
          <w:rFonts w:asciiTheme="minorHAnsi" w:hAnsiTheme="minorHAnsi"/>
          <w:sz w:val="22"/>
          <w:szCs w:val="22"/>
        </w:rPr>
        <w:t xml:space="preserve"> antwortet: Ja.</w:t>
      </w:r>
    </w:p>
    <w:p w14:paraId="4DB84EDA" w14:textId="297F9B89" w:rsidR="00977413" w:rsidRDefault="00977413" w:rsidP="007D2F2C">
      <w:pPr>
        <w:jc w:val="both"/>
        <w:rPr>
          <w:rFonts w:asciiTheme="minorHAnsi" w:hAnsiTheme="minorHAnsi"/>
          <w:sz w:val="22"/>
          <w:szCs w:val="22"/>
        </w:rPr>
      </w:pPr>
    </w:p>
    <w:p w14:paraId="5A1384CD" w14:textId="1DC7EAF7" w:rsidR="00916E06" w:rsidRDefault="00916E06" w:rsidP="007D2F2C">
      <w:pPr>
        <w:jc w:val="both"/>
        <w:rPr>
          <w:rFonts w:asciiTheme="minorHAnsi" w:hAnsiTheme="minorHAnsi"/>
          <w:sz w:val="22"/>
          <w:szCs w:val="22"/>
        </w:rPr>
      </w:pPr>
      <w:r>
        <w:rPr>
          <w:rFonts w:asciiTheme="minorHAnsi" w:hAnsiTheme="minorHAnsi"/>
          <w:sz w:val="22"/>
          <w:szCs w:val="22"/>
        </w:rPr>
        <w:t xml:space="preserve">Keine weiteren Fragen ans </w:t>
      </w:r>
      <w:proofErr w:type="spellStart"/>
      <w:r>
        <w:rPr>
          <w:rFonts w:asciiTheme="minorHAnsi" w:hAnsiTheme="minorHAnsi"/>
          <w:sz w:val="22"/>
          <w:szCs w:val="22"/>
        </w:rPr>
        <w:t>StuPa</w:t>
      </w:r>
      <w:proofErr w:type="spellEnd"/>
      <w:r>
        <w:rPr>
          <w:rFonts w:asciiTheme="minorHAnsi" w:hAnsiTheme="minorHAnsi"/>
          <w:sz w:val="22"/>
          <w:szCs w:val="22"/>
        </w:rPr>
        <w:t>-Präsidium.</w:t>
      </w:r>
    </w:p>
    <w:p w14:paraId="701A947D" w14:textId="77777777" w:rsidR="00916E06" w:rsidRPr="00977413" w:rsidRDefault="00916E06" w:rsidP="007D2F2C">
      <w:pPr>
        <w:jc w:val="both"/>
        <w:rPr>
          <w:rFonts w:asciiTheme="minorHAnsi" w:hAnsiTheme="minorHAnsi"/>
          <w:sz w:val="22"/>
          <w:szCs w:val="22"/>
        </w:rPr>
      </w:pPr>
    </w:p>
    <w:p w14:paraId="252000D7" w14:textId="58DE757E" w:rsidR="00977413" w:rsidRDefault="00977413" w:rsidP="007D2F2C">
      <w:pPr>
        <w:jc w:val="both"/>
        <w:rPr>
          <w:rFonts w:asciiTheme="minorHAnsi" w:hAnsiTheme="minorHAnsi"/>
          <w:sz w:val="22"/>
          <w:szCs w:val="22"/>
          <w:u w:val="single"/>
        </w:rPr>
      </w:pPr>
      <w:r>
        <w:rPr>
          <w:rFonts w:asciiTheme="minorHAnsi" w:hAnsiTheme="minorHAnsi"/>
          <w:sz w:val="22"/>
          <w:szCs w:val="22"/>
          <w:u w:val="single"/>
        </w:rPr>
        <w:t>Jasmin (Kultur)</w:t>
      </w:r>
    </w:p>
    <w:p w14:paraId="39001945" w14:textId="7423AE20" w:rsidR="00916E06" w:rsidRDefault="00916E06" w:rsidP="007D2F2C">
      <w:pPr>
        <w:jc w:val="both"/>
        <w:rPr>
          <w:rFonts w:asciiTheme="minorHAnsi" w:hAnsiTheme="minorHAnsi"/>
          <w:sz w:val="22"/>
          <w:szCs w:val="22"/>
        </w:rPr>
      </w:pPr>
      <w:r>
        <w:rPr>
          <w:rFonts w:asciiTheme="minorHAnsi" w:hAnsiTheme="minorHAnsi"/>
          <w:sz w:val="22"/>
          <w:szCs w:val="22"/>
        </w:rPr>
        <w:t xml:space="preserve">Die </w:t>
      </w:r>
      <w:proofErr w:type="spellStart"/>
      <w:r>
        <w:rPr>
          <w:rFonts w:asciiTheme="minorHAnsi" w:hAnsiTheme="minorHAnsi"/>
          <w:sz w:val="22"/>
          <w:szCs w:val="22"/>
        </w:rPr>
        <w:t>Gedichtslesung</w:t>
      </w:r>
      <w:proofErr w:type="spellEnd"/>
      <w:r>
        <w:rPr>
          <w:rFonts w:asciiTheme="minorHAnsi" w:hAnsiTheme="minorHAnsi"/>
          <w:sz w:val="22"/>
          <w:szCs w:val="22"/>
        </w:rPr>
        <w:t xml:space="preserve"> mit Simon Hertel wird aus terminlichen Gründen ins Sommersemester 2026 verlegt. </w:t>
      </w:r>
      <w:r w:rsidRPr="00916E06">
        <w:rPr>
          <w:rFonts w:asciiTheme="minorHAnsi" w:hAnsiTheme="minorHAnsi"/>
          <w:b/>
          <w:bCs/>
          <w:sz w:val="22"/>
          <w:szCs w:val="22"/>
        </w:rPr>
        <w:t>Arman</w:t>
      </w:r>
      <w:r>
        <w:rPr>
          <w:rFonts w:asciiTheme="minorHAnsi" w:hAnsiTheme="minorHAnsi"/>
          <w:sz w:val="22"/>
          <w:szCs w:val="22"/>
        </w:rPr>
        <w:t xml:space="preserve"> schlägt vor, dass </w:t>
      </w:r>
      <w:r w:rsidRPr="00916E06">
        <w:rPr>
          <w:rFonts w:asciiTheme="minorHAnsi" w:hAnsiTheme="minorHAnsi"/>
          <w:b/>
          <w:bCs/>
          <w:sz w:val="22"/>
          <w:szCs w:val="22"/>
        </w:rPr>
        <w:t>Jasmin</w:t>
      </w:r>
      <w:r>
        <w:rPr>
          <w:rFonts w:asciiTheme="minorHAnsi" w:hAnsiTheme="minorHAnsi"/>
          <w:sz w:val="22"/>
          <w:szCs w:val="22"/>
        </w:rPr>
        <w:t xml:space="preserve"> sich diesbezüglich auch mit Frau Makarska bzw. der Organisation des Poesieabends zusammensetzen könnte.</w:t>
      </w:r>
    </w:p>
    <w:p w14:paraId="79BFFC38" w14:textId="77777777" w:rsidR="00916E06" w:rsidRDefault="00916E06" w:rsidP="007D2F2C">
      <w:pPr>
        <w:jc w:val="both"/>
        <w:rPr>
          <w:rFonts w:asciiTheme="minorHAnsi" w:hAnsiTheme="minorHAnsi"/>
          <w:sz w:val="22"/>
          <w:szCs w:val="22"/>
        </w:rPr>
      </w:pPr>
    </w:p>
    <w:p w14:paraId="6B78F3A1" w14:textId="71828C3D" w:rsidR="00916E06" w:rsidRDefault="00916E06" w:rsidP="007D2F2C">
      <w:pPr>
        <w:jc w:val="both"/>
        <w:rPr>
          <w:rFonts w:asciiTheme="minorHAnsi" w:hAnsiTheme="minorHAnsi"/>
          <w:sz w:val="22"/>
          <w:szCs w:val="22"/>
        </w:rPr>
      </w:pPr>
      <w:r w:rsidRPr="00916E06">
        <w:rPr>
          <w:rFonts w:asciiTheme="minorHAnsi" w:hAnsiTheme="minorHAnsi"/>
          <w:b/>
          <w:bCs/>
          <w:sz w:val="22"/>
          <w:szCs w:val="22"/>
        </w:rPr>
        <w:t>Jasmin</w:t>
      </w:r>
      <w:r>
        <w:rPr>
          <w:rFonts w:asciiTheme="minorHAnsi" w:hAnsiTheme="minorHAnsi"/>
          <w:sz w:val="22"/>
          <w:szCs w:val="22"/>
        </w:rPr>
        <w:t xml:space="preserve"> möchte eine zusätzliche Umfrage bezüglich des Unikinos an die Studierenden schicken, um Feedback einzuholen, wie man das Unikino wieder attraktiver gestalten könnte. </w:t>
      </w:r>
      <w:r w:rsidRPr="00916E06">
        <w:rPr>
          <w:rFonts w:asciiTheme="minorHAnsi" w:hAnsiTheme="minorHAnsi"/>
          <w:b/>
          <w:bCs/>
          <w:sz w:val="22"/>
          <w:szCs w:val="22"/>
        </w:rPr>
        <w:t>Denise</w:t>
      </w:r>
      <w:r>
        <w:rPr>
          <w:rFonts w:asciiTheme="minorHAnsi" w:hAnsiTheme="minorHAnsi"/>
          <w:sz w:val="22"/>
          <w:szCs w:val="22"/>
        </w:rPr>
        <w:t xml:space="preserve"> schlägt vor, dass man dafür auch eine Umfrage auf dem Instagram-Account machen könnte.</w:t>
      </w:r>
      <w:r>
        <w:rPr>
          <w:rFonts w:asciiTheme="minorHAnsi" w:hAnsiTheme="minorHAnsi"/>
          <w:sz w:val="22"/>
          <w:szCs w:val="22"/>
        </w:rPr>
        <w:br/>
      </w:r>
      <w:r w:rsidRPr="00916E06">
        <w:rPr>
          <w:rFonts w:asciiTheme="minorHAnsi" w:hAnsiTheme="minorHAnsi"/>
          <w:b/>
          <w:bCs/>
          <w:sz w:val="22"/>
          <w:szCs w:val="22"/>
        </w:rPr>
        <w:t>Arman</w:t>
      </w:r>
      <w:r>
        <w:rPr>
          <w:rFonts w:asciiTheme="minorHAnsi" w:hAnsiTheme="minorHAnsi"/>
          <w:sz w:val="22"/>
          <w:szCs w:val="22"/>
        </w:rPr>
        <w:t xml:space="preserve"> fragt nach den Besucherzahlen des Kinos. Diese liegen laut Jasmin durchschnittlich bei 5-10 Studierenden, an zwei Terminen ist niemand erschienen. Mögliche Gründe dafür könnten die Uhrzeit oder einfach der Winter gewesen sein. </w:t>
      </w:r>
      <w:r w:rsidRPr="00916E06">
        <w:rPr>
          <w:rFonts w:asciiTheme="minorHAnsi" w:hAnsiTheme="minorHAnsi"/>
          <w:b/>
          <w:bCs/>
          <w:sz w:val="22"/>
          <w:szCs w:val="22"/>
        </w:rPr>
        <w:t>Jasmin</w:t>
      </w:r>
      <w:r>
        <w:rPr>
          <w:rFonts w:asciiTheme="minorHAnsi" w:hAnsiTheme="minorHAnsi"/>
          <w:sz w:val="22"/>
          <w:szCs w:val="22"/>
        </w:rPr>
        <w:t xml:space="preserve"> denkt über eine OpenAir-Aufführung im Sommer nach. Alle stimmen zu, dass es schade wäre, das Kino aufzugeben.</w:t>
      </w:r>
    </w:p>
    <w:p w14:paraId="2DA220D5" w14:textId="77777777" w:rsidR="00916E06" w:rsidRDefault="00916E06" w:rsidP="007D2F2C">
      <w:pPr>
        <w:jc w:val="both"/>
        <w:rPr>
          <w:rFonts w:asciiTheme="minorHAnsi" w:hAnsiTheme="minorHAnsi"/>
          <w:sz w:val="22"/>
          <w:szCs w:val="22"/>
        </w:rPr>
      </w:pPr>
    </w:p>
    <w:p w14:paraId="00B67E3E" w14:textId="71035323" w:rsidR="00916E06" w:rsidRDefault="00916E06" w:rsidP="007D2F2C">
      <w:pPr>
        <w:jc w:val="both"/>
        <w:rPr>
          <w:rFonts w:asciiTheme="minorHAnsi" w:hAnsiTheme="minorHAnsi"/>
          <w:sz w:val="22"/>
          <w:szCs w:val="22"/>
        </w:rPr>
      </w:pPr>
      <w:r>
        <w:rPr>
          <w:rFonts w:asciiTheme="minorHAnsi" w:hAnsiTheme="minorHAnsi"/>
          <w:sz w:val="22"/>
          <w:szCs w:val="22"/>
        </w:rPr>
        <w:t>Keine weiteren Fragen an Kultur.</w:t>
      </w:r>
    </w:p>
    <w:p w14:paraId="41A5C89A" w14:textId="77777777" w:rsidR="00916E06" w:rsidRDefault="00916E06" w:rsidP="007D2F2C">
      <w:pPr>
        <w:jc w:val="both"/>
        <w:rPr>
          <w:rFonts w:asciiTheme="minorHAnsi" w:hAnsiTheme="minorHAnsi"/>
          <w:sz w:val="22"/>
          <w:szCs w:val="22"/>
        </w:rPr>
      </w:pPr>
    </w:p>
    <w:p w14:paraId="7560245E" w14:textId="77777777" w:rsidR="00916E06" w:rsidRDefault="00916E06" w:rsidP="007D2F2C">
      <w:pPr>
        <w:jc w:val="both"/>
        <w:rPr>
          <w:rFonts w:asciiTheme="minorHAnsi" w:hAnsiTheme="minorHAnsi"/>
          <w:sz w:val="22"/>
          <w:szCs w:val="22"/>
        </w:rPr>
      </w:pPr>
    </w:p>
    <w:p w14:paraId="77D57568" w14:textId="77777777" w:rsidR="00916E06" w:rsidRDefault="00916E06" w:rsidP="007D2F2C">
      <w:pPr>
        <w:jc w:val="both"/>
        <w:rPr>
          <w:rFonts w:asciiTheme="minorHAnsi" w:hAnsiTheme="minorHAnsi"/>
          <w:sz w:val="22"/>
          <w:szCs w:val="22"/>
        </w:rPr>
      </w:pPr>
    </w:p>
    <w:p w14:paraId="6884B6BC" w14:textId="07CB80FC" w:rsidR="00F56D05" w:rsidRDefault="00F56D05" w:rsidP="007D2F2C">
      <w:pPr>
        <w:jc w:val="both"/>
        <w:rPr>
          <w:rFonts w:asciiTheme="minorHAnsi" w:hAnsiTheme="minorHAnsi"/>
          <w:sz w:val="22"/>
          <w:szCs w:val="22"/>
          <w:u w:val="single"/>
        </w:rPr>
      </w:pPr>
      <w:r w:rsidRPr="00977413">
        <w:rPr>
          <w:rFonts w:asciiTheme="minorHAnsi" w:hAnsiTheme="minorHAnsi"/>
          <w:sz w:val="22"/>
          <w:szCs w:val="22"/>
          <w:u w:val="single"/>
        </w:rPr>
        <w:lastRenderedPageBreak/>
        <w:t xml:space="preserve">Sümeyye (HoPo): </w:t>
      </w:r>
    </w:p>
    <w:p w14:paraId="68D21CDB" w14:textId="06CD6CA2" w:rsidR="00B83DBB" w:rsidRDefault="00B83DBB" w:rsidP="007D2F2C">
      <w:pPr>
        <w:jc w:val="both"/>
        <w:rPr>
          <w:rFonts w:asciiTheme="minorHAnsi" w:hAnsiTheme="minorHAnsi"/>
          <w:sz w:val="22"/>
          <w:szCs w:val="22"/>
        </w:rPr>
      </w:pPr>
      <w:r w:rsidRPr="00916E06">
        <w:rPr>
          <w:rFonts w:asciiTheme="minorHAnsi" w:hAnsiTheme="minorHAnsi"/>
          <w:b/>
          <w:bCs/>
          <w:sz w:val="22"/>
          <w:szCs w:val="22"/>
        </w:rPr>
        <w:t>Lea</w:t>
      </w:r>
      <w:r>
        <w:rPr>
          <w:rFonts w:asciiTheme="minorHAnsi" w:hAnsiTheme="minorHAnsi"/>
          <w:sz w:val="22"/>
          <w:szCs w:val="22"/>
        </w:rPr>
        <w:t xml:space="preserve"> bedankt sich </w:t>
      </w:r>
      <w:r w:rsidR="00916E06">
        <w:rPr>
          <w:rFonts w:asciiTheme="minorHAnsi" w:hAnsiTheme="minorHAnsi"/>
          <w:sz w:val="22"/>
          <w:szCs w:val="22"/>
        </w:rPr>
        <w:t xml:space="preserve">bei </w:t>
      </w:r>
      <w:r w:rsidR="00916E06" w:rsidRPr="00916E06">
        <w:rPr>
          <w:rFonts w:asciiTheme="minorHAnsi" w:hAnsiTheme="minorHAnsi"/>
          <w:b/>
          <w:bCs/>
          <w:sz w:val="22"/>
          <w:szCs w:val="22"/>
        </w:rPr>
        <w:t>Sümeyye</w:t>
      </w:r>
      <w:r w:rsidR="00916E06">
        <w:rPr>
          <w:rFonts w:asciiTheme="minorHAnsi" w:hAnsiTheme="minorHAnsi"/>
          <w:sz w:val="22"/>
          <w:szCs w:val="22"/>
        </w:rPr>
        <w:t xml:space="preserve"> </w:t>
      </w:r>
      <w:r>
        <w:rPr>
          <w:rFonts w:asciiTheme="minorHAnsi" w:hAnsiTheme="minorHAnsi"/>
          <w:sz w:val="22"/>
          <w:szCs w:val="22"/>
        </w:rPr>
        <w:t xml:space="preserve">für </w:t>
      </w:r>
      <w:r w:rsidR="00916E06">
        <w:rPr>
          <w:rFonts w:asciiTheme="minorHAnsi" w:hAnsiTheme="minorHAnsi"/>
          <w:sz w:val="22"/>
          <w:szCs w:val="22"/>
        </w:rPr>
        <w:t xml:space="preserve">die erfolgreiche </w:t>
      </w:r>
      <w:r>
        <w:rPr>
          <w:rFonts w:asciiTheme="minorHAnsi" w:hAnsiTheme="minorHAnsi"/>
          <w:sz w:val="22"/>
          <w:szCs w:val="22"/>
        </w:rPr>
        <w:t>Nacht der Hausarbeiten</w:t>
      </w:r>
      <w:r w:rsidR="00916E06">
        <w:rPr>
          <w:rFonts w:asciiTheme="minorHAnsi" w:hAnsiTheme="minorHAnsi"/>
          <w:sz w:val="22"/>
          <w:szCs w:val="22"/>
        </w:rPr>
        <w:t>.</w:t>
      </w:r>
    </w:p>
    <w:p w14:paraId="13DF8587" w14:textId="77777777" w:rsidR="00916E06" w:rsidRDefault="00916E06" w:rsidP="007D2F2C">
      <w:pPr>
        <w:jc w:val="both"/>
        <w:rPr>
          <w:rFonts w:asciiTheme="minorHAnsi" w:hAnsiTheme="minorHAnsi"/>
          <w:sz w:val="22"/>
          <w:szCs w:val="22"/>
        </w:rPr>
      </w:pPr>
    </w:p>
    <w:p w14:paraId="285423FF" w14:textId="74CEF28D" w:rsidR="00916E06" w:rsidRDefault="00916E06" w:rsidP="00916E06">
      <w:pPr>
        <w:jc w:val="both"/>
        <w:rPr>
          <w:rFonts w:asciiTheme="minorHAnsi" w:hAnsiTheme="minorHAnsi"/>
          <w:sz w:val="22"/>
          <w:szCs w:val="22"/>
        </w:rPr>
      </w:pPr>
      <w:r>
        <w:rPr>
          <w:rFonts w:asciiTheme="minorHAnsi" w:hAnsiTheme="minorHAnsi"/>
          <w:sz w:val="22"/>
          <w:szCs w:val="22"/>
        </w:rPr>
        <w:t xml:space="preserve">Keine </w:t>
      </w:r>
      <w:r>
        <w:rPr>
          <w:rFonts w:asciiTheme="minorHAnsi" w:hAnsiTheme="minorHAnsi"/>
          <w:sz w:val="22"/>
          <w:szCs w:val="22"/>
        </w:rPr>
        <w:t xml:space="preserve">weiteren </w:t>
      </w:r>
      <w:r w:rsidR="00387892">
        <w:rPr>
          <w:rFonts w:asciiTheme="minorHAnsi" w:hAnsiTheme="minorHAnsi"/>
          <w:sz w:val="22"/>
          <w:szCs w:val="22"/>
        </w:rPr>
        <w:t>Fragen an HoPo.</w:t>
      </w:r>
    </w:p>
    <w:p w14:paraId="157DBBB0" w14:textId="77777777" w:rsidR="00387892" w:rsidRDefault="00387892" w:rsidP="00916E06">
      <w:pPr>
        <w:jc w:val="both"/>
        <w:rPr>
          <w:rFonts w:asciiTheme="minorHAnsi" w:hAnsiTheme="minorHAnsi"/>
          <w:sz w:val="22"/>
          <w:szCs w:val="22"/>
        </w:rPr>
      </w:pPr>
    </w:p>
    <w:p w14:paraId="1651E84D" w14:textId="77777777" w:rsidR="00756C5D" w:rsidRPr="00916E06" w:rsidRDefault="00756C5D" w:rsidP="007D2F2C">
      <w:pPr>
        <w:jc w:val="both"/>
        <w:rPr>
          <w:rFonts w:asciiTheme="minorHAnsi" w:hAnsiTheme="minorHAnsi"/>
          <w:sz w:val="22"/>
          <w:szCs w:val="22"/>
          <w:u w:val="single"/>
        </w:rPr>
      </w:pPr>
      <w:r w:rsidRPr="00916E06">
        <w:rPr>
          <w:rFonts w:asciiTheme="minorHAnsi" w:hAnsiTheme="minorHAnsi"/>
          <w:sz w:val="22"/>
          <w:szCs w:val="22"/>
          <w:u w:val="single"/>
        </w:rPr>
        <w:t xml:space="preserve">Max (Finanzen): </w:t>
      </w:r>
    </w:p>
    <w:p w14:paraId="43C4FA2A" w14:textId="77777777" w:rsidR="00916E06" w:rsidRDefault="00916E06" w:rsidP="007D2F2C">
      <w:pPr>
        <w:jc w:val="both"/>
        <w:rPr>
          <w:rFonts w:asciiTheme="minorHAnsi" w:hAnsiTheme="minorHAnsi"/>
          <w:sz w:val="22"/>
          <w:szCs w:val="22"/>
        </w:rPr>
      </w:pPr>
      <w:r>
        <w:rPr>
          <w:rFonts w:asciiTheme="minorHAnsi" w:hAnsiTheme="minorHAnsi"/>
          <w:sz w:val="22"/>
          <w:szCs w:val="22"/>
        </w:rPr>
        <w:t>Alle f</w:t>
      </w:r>
      <w:r w:rsidR="00B83DBB" w:rsidRPr="00B83DBB">
        <w:rPr>
          <w:rFonts w:asciiTheme="minorHAnsi" w:hAnsiTheme="minorHAnsi"/>
          <w:sz w:val="22"/>
          <w:szCs w:val="22"/>
        </w:rPr>
        <w:t>ina</w:t>
      </w:r>
      <w:r>
        <w:rPr>
          <w:rFonts w:asciiTheme="minorHAnsi" w:hAnsiTheme="minorHAnsi"/>
          <w:sz w:val="22"/>
          <w:szCs w:val="22"/>
        </w:rPr>
        <w:t>n</w:t>
      </w:r>
      <w:r w:rsidR="00B83DBB" w:rsidRPr="00B83DBB">
        <w:rPr>
          <w:rFonts w:asciiTheme="minorHAnsi" w:hAnsiTheme="minorHAnsi"/>
          <w:sz w:val="22"/>
          <w:szCs w:val="22"/>
        </w:rPr>
        <w:t>zielle</w:t>
      </w:r>
      <w:r>
        <w:rPr>
          <w:rFonts w:asciiTheme="minorHAnsi" w:hAnsiTheme="minorHAnsi"/>
          <w:sz w:val="22"/>
          <w:szCs w:val="22"/>
        </w:rPr>
        <w:t>n</w:t>
      </w:r>
      <w:r w:rsidR="00B83DBB" w:rsidRPr="00B83DBB">
        <w:rPr>
          <w:rFonts w:asciiTheme="minorHAnsi" w:hAnsiTheme="minorHAnsi"/>
          <w:sz w:val="22"/>
          <w:szCs w:val="22"/>
        </w:rPr>
        <w:t xml:space="preserve"> Entlastung</w:t>
      </w:r>
      <w:r>
        <w:rPr>
          <w:rFonts w:asciiTheme="minorHAnsi" w:hAnsiTheme="minorHAnsi"/>
          <w:sz w:val="22"/>
          <w:szCs w:val="22"/>
        </w:rPr>
        <w:t>santräge</w:t>
      </w:r>
      <w:r w:rsidR="00B83DBB" w:rsidRPr="00B83DBB">
        <w:rPr>
          <w:rFonts w:asciiTheme="minorHAnsi" w:hAnsiTheme="minorHAnsi"/>
          <w:sz w:val="22"/>
          <w:szCs w:val="22"/>
        </w:rPr>
        <w:t xml:space="preserve"> sind ang</w:t>
      </w:r>
      <w:r w:rsidR="00B83DBB">
        <w:rPr>
          <w:rFonts w:asciiTheme="minorHAnsi" w:hAnsiTheme="minorHAnsi"/>
          <w:sz w:val="22"/>
          <w:szCs w:val="22"/>
        </w:rPr>
        <w:t xml:space="preserve">ekommen und </w:t>
      </w:r>
      <w:r w:rsidRPr="00F44DF6">
        <w:rPr>
          <w:rFonts w:asciiTheme="minorHAnsi" w:hAnsiTheme="minorHAnsi"/>
          <w:b/>
          <w:bCs/>
          <w:sz w:val="22"/>
          <w:szCs w:val="22"/>
        </w:rPr>
        <w:t>Max</w:t>
      </w:r>
      <w:r>
        <w:rPr>
          <w:rFonts w:asciiTheme="minorHAnsi" w:hAnsiTheme="minorHAnsi"/>
          <w:sz w:val="22"/>
          <w:szCs w:val="22"/>
        </w:rPr>
        <w:t xml:space="preserve"> leitet sie ans Präsidium weiter. </w:t>
      </w:r>
      <w:r w:rsidRPr="00F44DF6">
        <w:rPr>
          <w:rFonts w:asciiTheme="minorHAnsi" w:hAnsiTheme="minorHAnsi"/>
          <w:b/>
          <w:bCs/>
          <w:sz w:val="22"/>
          <w:szCs w:val="22"/>
        </w:rPr>
        <w:t>Arman</w:t>
      </w:r>
      <w:r>
        <w:rPr>
          <w:rFonts w:asciiTheme="minorHAnsi" w:hAnsiTheme="minorHAnsi"/>
          <w:sz w:val="22"/>
          <w:szCs w:val="22"/>
        </w:rPr>
        <w:t xml:space="preserve"> sagt Bescheid, dass </w:t>
      </w:r>
      <w:r w:rsidRPr="00F44DF6">
        <w:rPr>
          <w:rFonts w:asciiTheme="minorHAnsi" w:hAnsiTheme="minorHAnsi"/>
          <w:b/>
          <w:bCs/>
          <w:sz w:val="22"/>
          <w:szCs w:val="22"/>
        </w:rPr>
        <w:t>Arnim</w:t>
      </w:r>
      <w:r>
        <w:rPr>
          <w:rFonts w:asciiTheme="minorHAnsi" w:hAnsiTheme="minorHAnsi"/>
          <w:sz w:val="22"/>
          <w:szCs w:val="22"/>
        </w:rPr>
        <w:t xml:space="preserve"> seinen Entlastungsantrag noch sendet.</w:t>
      </w:r>
    </w:p>
    <w:p w14:paraId="722D3B33" w14:textId="77777777" w:rsidR="00916E06" w:rsidRDefault="00916E06" w:rsidP="007D2F2C">
      <w:pPr>
        <w:jc w:val="both"/>
        <w:rPr>
          <w:rFonts w:asciiTheme="minorHAnsi" w:hAnsiTheme="minorHAnsi"/>
          <w:sz w:val="22"/>
          <w:szCs w:val="22"/>
        </w:rPr>
      </w:pPr>
    </w:p>
    <w:p w14:paraId="71C071C6" w14:textId="57C83FC4" w:rsidR="00B83DBB" w:rsidRDefault="00916E06" w:rsidP="007D2F2C">
      <w:pPr>
        <w:jc w:val="both"/>
        <w:rPr>
          <w:rFonts w:asciiTheme="minorHAnsi" w:hAnsiTheme="minorHAnsi"/>
          <w:sz w:val="22"/>
          <w:szCs w:val="22"/>
        </w:rPr>
      </w:pPr>
      <w:r>
        <w:rPr>
          <w:rFonts w:asciiTheme="minorHAnsi" w:hAnsiTheme="minorHAnsi"/>
          <w:sz w:val="22"/>
          <w:szCs w:val="22"/>
        </w:rPr>
        <w:t>Die Rückerstattungen des Semestertickets sind erledigt.</w:t>
      </w:r>
    </w:p>
    <w:p w14:paraId="575AFFCF" w14:textId="08913352" w:rsidR="00A72C25" w:rsidRDefault="00A72C25" w:rsidP="007D2F2C">
      <w:pPr>
        <w:jc w:val="both"/>
        <w:rPr>
          <w:rFonts w:asciiTheme="minorHAnsi" w:hAnsiTheme="minorHAnsi"/>
          <w:sz w:val="22"/>
          <w:szCs w:val="22"/>
        </w:rPr>
      </w:pPr>
      <w:r>
        <w:rPr>
          <w:rFonts w:asciiTheme="minorHAnsi" w:hAnsiTheme="minorHAnsi"/>
          <w:sz w:val="22"/>
          <w:szCs w:val="22"/>
        </w:rPr>
        <w:t xml:space="preserve">Alle </w:t>
      </w:r>
      <w:proofErr w:type="spellStart"/>
      <w:r>
        <w:rPr>
          <w:rFonts w:asciiTheme="minorHAnsi" w:hAnsiTheme="minorHAnsi"/>
          <w:sz w:val="22"/>
          <w:szCs w:val="22"/>
        </w:rPr>
        <w:t>Konviabende</w:t>
      </w:r>
      <w:proofErr w:type="spellEnd"/>
      <w:r>
        <w:rPr>
          <w:rFonts w:asciiTheme="minorHAnsi" w:hAnsiTheme="minorHAnsi"/>
          <w:sz w:val="22"/>
          <w:szCs w:val="22"/>
        </w:rPr>
        <w:t xml:space="preserve"> und Sportkurse</w:t>
      </w:r>
      <w:r w:rsidR="00916E06">
        <w:rPr>
          <w:rFonts w:asciiTheme="minorHAnsi" w:hAnsiTheme="minorHAnsi"/>
          <w:sz w:val="22"/>
          <w:szCs w:val="22"/>
        </w:rPr>
        <w:t xml:space="preserve">, für die die Teilnehmerlisten schon eingereicht wurden, </w:t>
      </w:r>
      <w:r>
        <w:rPr>
          <w:rFonts w:asciiTheme="minorHAnsi" w:hAnsiTheme="minorHAnsi"/>
          <w:sz w:val="22"/>
          <w:szCs w:val="22"/>
        </w:rPr>
        <w:t>wurden ausbezahlt</w:t>
      </w:r>
      <w:r w:rsidR="00916E06">
        <w:rPr>
          <w:rFonts w:asciiTheme="minorHAnsi" w:hAnsiTheme="minorHAnsi"/>
          <w:sz w:val="22"/>
          <w:szCs w:val="22"/>
        </w:rPr>
        <w:t>.</w:t>
      </w:r>
    </w:p>
    <w:p w14:paraId="2349CBE7" w14:textId="77777777" w:rsidR="00916E06" w:rsidRDefault="00916E06" w:rsidP="007D2F2C">
      <w:pPr>
        <w:jc w:val="both"/>
        <w:rPr>
          <w:rFonts w:asciiTheme="minorHAnsi" w:hAnsiTheme="minorHAnsi"/>
          <w:sz w:val="22"/>
          <w:szCs w:val="22"/>
        </w:rPr>
      </w:pPr>
    </w:p>
    <w:p w14:paraId="43F82FCB" w14:textId="4BC9E255" w:rsidR="00A72C25" w:rsidRDefault="00916E06" w:rsidP="00F44DF6">
      <w:pPr>
        <w:jc w:val="both"/>
        <w:rPr>
          <w:rFonts w:asciiTheme="minorHAnsi" w:hAnsiTheme="minorHAnsi"/>
          <w:sz w:val="22"/>
          <w:szCs w:val="22"/>
        </w:rPr>
      </w:pPr>
      <w:r w:rsidRPr="00F44DF6">
        <w:rPr>
          <w:rFonts w:asciiTheme="minorHAnsi" w:hAnsiTheme="minorHAnsi"/>
          <w:b/>
          <w:bCs/>
          <w:sz w:val="22"/>
          <w:szCs w:val="22"/>
        </w:rPr>
        <w:t>Max</w:t>
      </w:r>
      <w:r>
        <w:rPr>
          <w:rFonts w:asciiTheme="minorHAnsi" w:hAnsiTheme="minorHAnsi"/>
          <w:sz w:val="22"/>
          <w:szCs w:val="22"/>
        </w:rPr>
        <w:t xml:space="preserve"> berichtet, dass wegen der Copyright-Problematik im Unikurier 2019 seit August keine</w:t>
      </w:r>
      <w:r w:rsidR="00F44DF6">
        <w:rPr>
          <w:rFonts w:asciiTheme="minorHAnsi" w:hAnsiTheme="minorHAnsi"/>
          <w:sz w:val="22"/>
          <w:szCs w:val="22"/>
        </w:rPr>
        <w:t xml:space="preserve"> weiteren Nachrichten kamen, weswegen </w:t>
      </w:r>
      <w:r w:rsidR="00F44DF6" w:rsidRPr="00F44DF6">
        <w:rPr>
          <w:rFonts w:asciiTheme="minorHAnsi" w:hAnsiTheme="minorHAnsi"/>
          <w:b/>
          <w:bCs/>
          <w:sz w:val="22"/>
          <w:szCs w:val="22"/>
        </w:rPr>
        <w:t>Max</w:t>
      </w:r>
      <w:r w:rsidR="00F44DF6">
        <w:rPr>
          <w:rFonts w:asciiTheme="minorHAnsi" w:hAnsiTheme="minorHAnsi"/>
          <w:sz w:val="22"/>
          <w:szCs w:val="22"/>
        </w:rPr>
        <w:t xml:space="preserve"> das Thema zunächst unter Vorbehalt abschließt. </w:t>
      </w:r>
      <w:r w:rsidR="00F44DF6" w:rsidRPr="00F44DF6">
        <w:rPr>
          <w:rFonts w:asciiTheme="minorHAnsi" w:hAnsiTheme="minorHAnsi"/>
          <w:b/>
          <w:bCs/>
          <w:sz w:val="22"/>
          <w:szCs w:val="22"/>
        </w:rPr>
        <w:t>Lea</w:t>
      </w:r>
      <w:r w:rsidR="00F44DF6">
        <w:rPr>
          <w:rFonts w:asciiTheme="minorHAnsi" w:hAnsiTheme="minorHAnsi"/>
          <w:sz w:val="22"/>
          <w:szCs w:val="22"/>
        </w:rPr>
        <w:t xml:space="preserve"> fragt nach, was passiert ist. Zusammenfassung: Im Unikurier von 2019 wurde ein urheberrechtlich geschütztes Bild verwendet, was allerdings erst letzten Sommer aufgefallen ist. Die Kommunikation mit der klagenden Partei hat sich schwierig gestaltet.</w:t>
      </w:r>
    </w:p>
    <w:p w14:paraId="0CC2138A" w14:textId="77777777" w:rsidR="00A72C25" w:rsidRDefault="00A72C25" w:rsidP="007D2F2C">
      <w:pPr>
        <w:jc w:val="both"/>
        <w:rPr>
          <w:rFonts w:asciiTheme="minorHAnsi" w:hAnsiTheme="minorHAnsi"/>
          <w:sz w:val="22"/>
          <w:szCs w:val="22"/>
        </w:rPr>
      </w:pPr>
    </w:p>
    <w:p w14:paraId="6A2E5EDC" w14:textId="742878E7" w:rsidR="00F44DF6" w:rsidRDefault="00F44DF6" w:rsidP="007D2F2C">
      <w:pPr>
        <w:jc w:val="both"/>
        <w:rPr>
          <w:rFonts w:asciiTheme="minorHAnsi" w:hAnsiTheme="minorHAnsi"/>
          <w:sz w:val="22"/>
          <w:szCs w:val="22"/>
        </w:rPr>
      </w:pPr>
      <w:r>
        <w:rPr>
          <w:rFonts w:asciiTheme="minorHAnsi" w:hAnsiTheme="minorHAnsi"/>
          <w:sz w:val="22"/>
          <w:szCs w:val="22"/>
        </w:rPr>
        <w:t xml:space="preserve">Am 24.01. tagte die LAK in Germersheim. Gäste waren die Präsidentinnen der LHPK, mit denen ein langes, interessantes, aber produktives und positives Gespräch geführt wurde. </w:t>
      </w:r>
      <w:r w:rsidRPr="00F44DF6">
        <w:rPr>
          <w:rFonts w:asciiTheme="minorHAnsi" w:hAnsiTheme="minorHAnsi"/>
          <w:b/>
          <w:bCs/>
          <w:sz w:val="22"/>
          <w:szCs w:val="22"/>
        </w:rPr>
        <w:t>Max</w:t>
      </w:r>
      <w:r>
        <w:rPr>
          <w:rFonts w:asciiTheme="minorHAnsi" w:hAnsiTheme="minorHAnsi"/>
          <w:sz w:val="22"/>
          <w:szCs w:val="22"/>
        </w:rPr>
        <w:t xml:space="preserve"> schlägt vor, die LAK zukünftig als eigenes TOP in den Sitzungen zu besprechen.</w:t>
      </w:r>
    </w:p>
    <w:p w14:paraId="282AD8A2" w14:textId="4E9084C4" w:rsidR="00F44DF6" w:rsidRDefault="00F44DF6" w:rsidP="007D2F2C">
      <w:pPr>
        <w:jc w:val="both"/>
        <w:rPr>
          <w:rFonts w:asciiTheme="minorHAnsi" w:hAnsiTheme="minorHAnsi"/>
          <w:sz w:val="22"/>
          <w:szCs w:val="22"/>
        </w:rPr>
      </w:pPr>
      <w:r w:rsidRPr="00F44DF6">
        <w:rPr>
          <w:rFonts w:asciiTheme="minorHAnsi" w:hAnsiTheme="minorHAnsi"/>
          <w:b/>
          <w:bCs/>
          <w:sz w:val="22"/>
          <w:szCs w:val="22"/>
        </w:rPr>
        <w:t>Max</w:t>
      </w:r>
      <w:r>
        <w:rPr>
          <w:rFonts w:asciiTheme="minorHAnsi" w:hAnsiTheme="minorHAnsi"/>
          <w:sz w:val="22"/>
          <w:szCs w:val="22"/>
        </w:rPr>
        <w:t xml:space="preserve"> berichtet, dass im März eine Großdemo in Mainz geplant ist. Das genaue Datum wird abgeklärt. Es wird mit 3000 Leuten gerechnet. </w:t>
      </w:r>
      <w:r w:rsidRPr="00F44DF6">
        <w:rPr>
          <w:rFonts w:asciiTheme="minorHAnsi" w:hAnsiTheme="minorHAnsi"/>
          <w:b/>
          <w:bCs/>
          <w:sz w:val="22"/>
          <w:szCs w:val="22"/>
        </w:rPr>
        <w:t>Max</w:t>
      </w:r>
      <w:r>
        <w:rPr>
          <w:rFonts w:asciiTheme="minorHAnsi" w:hAnsiTheme="minorHAnsi"/>
          <w:sz w:val="22"/>
          <w:szCs w:val="22"/>
        </w:rPr>
        <w:t xml:space="preserve"> hat mit dem Mainzer Ordnungsamt gesprochen. Der Demonstrationszug darf durch das Regierungsviertel gehen. Zweck der Demo ist allgemeiner Unmut mit der Wissenschaftspolitik in Rheinland-Pfalz. Außerdem ist für den 03.03.26 ein Gespräch mit Clemens Hoch (Thema: Finanzierung der Studierendenwerke) und für den 04.03.26 ein Gespräch mit Katrin Eder vom MKUEM (Thema: Semesterticket) geplant.</w:t>
      </w:r>
    </w:p>
    <w:p w14:paraId="1B7BE886" w14:textId="77777777" w:rsidR="00F44DF6" w:rsidRDefault="00F44DF6" w:rsidP="007D2F2C">
      <w:pPr>
        <w:jc w:val="both"/>
        <w:rPr>
          <w:rFonts w:asciiTheme="minorHAnsi" w:hAnsiTheme="minorHAnsi"/>
          <w:sz w:val="22"/>
          <w:szCs w:val="22"/>
        </w:rPr>
      </w:pPr>
    </w:p>
    <w:p w14:paraId="7B817196" w14:textId="25A79626" w:rsidR="00F44DF6" w:rsidRDefault="00F44DF6" w:rsidP="007D2F2C">
      <w:pPr>
        <w:jc w:val="both"/>
        <w:rPr>
          <w:rFonts w:asciiTheme="minorHAnsi" w:hAnsiTheme="minorHAnsi"/>
          <w:sz w:val="22"/>
          <w:szCs w:val="22"/>
        </w:rPr>
      </w:pPr>
      <w:r w:rsidRPr="00F44DF6">
        <w:rPr>
          <w:rFonts w:asciiTheme="minorHAnsi" w:hAnsiTheme="minorHAnsi"/>
          <w:b/>
          <w:bCs/>
          <w:sz w:val="22"/>
          <w:szCs w:val="22"/>
        </w:rPr>
        <w:t>Lea</w:t>
      </w:r>
      <w:r>
        <w:rPr>
          <w:rFonts w:asciiTheme="minorHAnsi" w:hAnsiTheme="minorHAnsi"/>
          <w:sz w:val="22"/>
          <w:szCs w:val="22"/>
        </w:rPr>
        <w:t xml:space="preserve"> sagt, dass sie ihre Rechnung für die Nacht der Hausarbeiten noch nachreicht. </w:t>
      </w:r>
      <w:r w:rsidRPr="00F44DF6">
        <w:rPr>
          <w:rFonts w:asciiTheme="minorHAnsi" w:hAnsiTheme="minorHAnsi"/>
          <w:b/>
          <w:bCs/>
          <w:sz w:val="22"/>
          <w:szCs w:val="22"/>
        </w:rPr>
        <w:t>Max</w:t>
      </w:r>
      <w:r>
        <w:rPr>
          <w:rFonts w:asciiTheme="minorHAnsi" w:hAnsiTheme="minorHAnsi"/>
          <w:sz w:val="22"/>
          <w:szCs w:val="22"/>
        </w:rPr>
        <w:t xml:space="preserve"> sagt, dass das Geld über die globalen Mehrausgaben von HoPo abgerechnet wird.</w:t>
      </w:r>
    </w:p>
    <w:p w14:paraId="616483D3" w14:textId="77777777" w:rsidR="00F44DF6" w:rsidRDefault="00F44DF6" w:rsidP="007D2F2C">
      <w:pPr>
        <w:jc w:val="both"/>
        <w:rPr>
          <w:rFonts w:asciiTheme="minorHAnsi" w:hAnsiTheme="minorHAnsi"/>
          <w:sz w:val="22"/>
          <w:szCs w:val="22"/>
        </w:rPr>
      </w:pPr>
    </w:p>
    <w:p w14:paraId="519A33B7" w14:textId="524C778F" w:rsidR="00A72C25" w:rsidRDefault="00F44DF6" w:rsidP="007D2F2C">
      <w:pPr>
        <w:jc w:val="both"/>
        <w:rPr>
          <w:rFonts w:asciiTheme="minorHAnsi" w:hAnsiTheme="minorHAnsi"/>
          <w:sz w:val="22"/>
          <w:szCs w:val="22"/>
        </w:rPr>
      </w:pPr>
      <w:r>
        <w:rPr>
          <w:rFonts w:asciiTheme="minorHAnsi" w:hAnsiTheme="minorHAnsi"/>
          <w:sz w:val="22"/>
          <w:szCs w:val="22"/>
        </w:rPr>
        <w:t>Keine weiteren Fragen an Finanzen.</w:t>
      </w:r>
    </w:p>
    <w:p w14:paraId="6BE464D3" w14:textId="77777777" w:rsidR="00F44DF6" w:rsidRPr="00A72C25" w:rsidRDefault="00F44DF6" w:rsidP="007D2F2C">
      <w:pPr>
        <w:jc w:val="both"/>
        <w:rPr>
          <w:rFonts w:asciiTheme="minorHAnsi" w:hAnsiTheme="minorHAnsi"/>
          <w:sz w:val="22"/>
          <w:szCs w:val="22"/>
        </w:rPr>
      </w:pPr>
    </w:p>
    <w:p w14:paraId="730FAA89" w14:textId="6145E300" w:rsidR="00730B84" w:rsidRPr="00A72C25" w:rsidRDefault="00730B84" w:rsidP="00374F2E">
      <w:pPr>
        <w:jc w:val="both"/>
        <w:rPr>
          <w:rFonts w:asciiTheme="minorHAnsi" w:hAnsiTheme="minorHAnsi"/>
          <w:sz w:val="22"/>
          <w:szCs w:val="22"/>
          <w:u w:val="single"/>
        </w:rPr>
      </w:pPr>
      <w:proofErr w:type="spellStart"/>
      <w:r w:rsidRPr="00A72C25">
        <w:rPr>
          <w:rFonts w:asciiTheme="minorHAnsi" w:hAnsiTheme="minorHAnsi"/>
          <w:sz w:val="22"/>
          <w:szCs w:val="22"/>
          <w:u w:val="single"/>
        </w:rPr>
        <w:t>Bekky</w:t>
      </w:r>
      <w:proofErr w:type="spellEnd"/>
      <w:r w:rsidRPr="00A72C25">
        <w:rPr>
          <w:rFonts w:asciiTheme="minorHAnsi" w:hAnsiTheme="minorHAnsi"/>
          <w:sz w:val="22"/>
          <w:szCs w:val="22"/>
          <w:u w:val="single"/>
        </w:rPr>
        <w:t xml:space="preserve"> (IT)</w:t>
      </w:r>
      <w:r w:rsidR="00482F44" w:rsidRPr="00A72C25">
        <w:rPr>
          <w:rFonts w:asciiTheme="minorHAnsi" w:hAnsiTheme="minorHAnsi"/>
          <w:sz w:val="22"/>
          <w:szCs w:val="22"/>
          <w:u w:val="single"/>
        </w:rPr>
        <w:t>:</w:t>
      </w:r>
    </w:p>
    <w:p w14:paraId="05ADBEF8" w14:textId="59E8F2DA" w:rsidR="00F44DF6" w:rsidRDefault="00F44DF6" w:rsidP="00374F2E">
      <w:pPr>
        <w:jc w:val="both"/>
        <w:rPr>
          <w:rFonts w:asciiTheme="minorHAnsi" w:hAnsiTheme="minorHAnsi"/>
          <w:sz w:val="22"/>
          <w:szCs w:val="22"/>
        </w:rPr>
      </w:pPr>
      <w:r w:rsidRPr="00F44DF6">
        <w:rPr>
          <w:rFonts w:asciiTheme="minorHAnsi" w:hAnsiTheme="minorHAnsi"/>
          <w:b/>
          <w:bCs/>
          <w:sz w:val="22"/>
          <w:szCs w:val="22"/>
        </w:rPr>
        <w:t>Max</w:t>
      </w:r>
      <w:r>
        <w:rPr>
          <w:rFonts w:asciiTheme="minorHAnsi" w:hAnsiTheme="minorHAnsi"/>
          <w:sz w:val="22"/>
          <w:szCs w:val="22"/>
        </w:rPr>
        <w:t xml:space="preserve"> berichtet, dass zwei neue </w:t>
      </w:r>
      <w:proofErr w:type="spellStart"/>
      <w:r>
        <w:rPr>
          <w:rFonts w:asciiTheme="minorHAnsi" w:hAnsiTheme="minorHAnsi"/>
          <w:sz w:val="22"/>
          <w:szCs w:val="22"/>
        </w:rPr>
        <w:t>FaSa</w:t>
      </w:r>
      <w:proofErr w:type="spellEnd"/>
      <w:r>
        <w:rPr>
          <w:rFonts w:asciiTheme="minorHAnsi" w:hAnsiTheme="minorHAnsi"/>
          <w:sz w:val="22"/>
          <w:szCs w:val="22"/>
        </w:rPr>
        <w:t xml:space="preserve">-Sprecherinnen noch keinen Zugang aufs Laufwerk haben. </w:t>
      </w:r>
      <w:proofErr w:type="spellStart"/>
      <w:r w:rsidRPr="00F44DF6">
        <w:rPr>
          <w:rFonts w:asciiTheme="minorHAnsi" w:hAnsiTheme="minorHAnsi"/>
          <w:b/>
          <w:bCs/>
          <w:sz w:val="22"/>
          <w:szCs w:val="22"/>
        </w:rPr>
        <w:t>Bekky</w:t>
      </w:r>
      <w:proofErr w:type="spellEnd"/>
      <w:r>
        <w:rPr>
          <w:rFonts w:asciiTheme="minorHAnsi" w:hAnsiTheme="minorHAnsi"/>
          <w:sz w:val="22"/>
          <w:szCs w:val="22"/>
        </w:rPr>
        <w:t xml:space="preserve"> schaut nochmal nach und bespricht sich notfalls mit Manfred Orschel. </w:t>
      </w:r>
      <w:r w:rsidRPr="00F44DF6">
        <w:rPr>
          <w:rFonts w:asciiTheme="minorHAnsi" w:hAnsiTheme="minorHAnsi"/>
          <w:b/>
          <w:bCs/>
          <w:sz w:val="22"/>
          <w:szCs w:val="22"/>
        </w:rPr>
        <w:t>Gülsüm</w:t>
      </w:r>
      <w:r>
        <w:rPr>
          <w:rFonts w:asciiTheme="minorHAnsi" w:hAnsiTheme="minorHAnsi"/>
          <w:sz w:val="22"/>
          <w:szCs w:val="22"/>
        </w:rPr>
        <w:t xml:space="preserve"> schickt eine aktualisierte Liste der neuen </w:t>
      </w:r>
      <w:proofErr w:type="spellStart"/>
      <w:r>
        <w:rPr>
          <w:rFonts w:asciiTheme="minorHAnsi" w:hAnsiTheme="minorHAnsi"/>
          <w:sz w:val="22"/>
          <w:szCs w:val="22"/>
        </w:rPr>
        <w:t>FaSa</w:t>
      </w:r>
      <w:proofErr w:type="spellEnd"/>
      <w:r>
        <w:rPr>
          <w:rFonts w:asciiTheme="minorHAnsi" w:hAnsiTheme="minorHAnsi"/>
          <w:sz w:val="22"/>
          <w:szCs w:val="22"/>
        </w:rPr>
        <w:t>-SprecherInnen.</w:t>
      </w:r>
    </w:p>
    <w:p w14:paraId="1C233B6E" w14:textId="77777777" w:rsidR="00F44DF6" w:rsidRDefault="00F44DF6" w:rsidP="00374F2E">
      <w:pPr>
        <w:jc w:val="both"/>
        <w:rPr>
          <w:rFonts w:asciiTheme="minorHAnsi" w:hAnsiTheme="minorHAnsi"/>
          <w:sz w:val="22"/>
          <w:szCs w:val="22"/>
        </w:rPr>
      </w:pPr>
    </w:p>
    <w:p w14:paraId="06A09396" w14:textId="02885F7A" w:rsidR="00B83DBB" w:rsidRDefault="00F44DF6" w:rsidP="00374F2E">
      <w:pPr>
        <w:jc w:val="both"/>
        <w:rPr>
          <w:rFonts w:asciiTheme="minorHAnsi" w:hAnsiTheme="minorHAnsi"/>
          <w:sz w:val="22"/>
          <w:szCs w:val="22"/>
        </w:rPr>
      </w:pPr>
      <w:r>
        <w:rPr>
          <w:rFonts w:asciiTheme="minorHAnsi" w:hAnsiTheme="minorHAnsi"/>
          <w:sz w:val="22"/>
          <w:szCs w:val="22"/>
        </w:rPr>
        <w:t>Keine weiteren Fragen an IT.</w:t>
      </w:r>
    </w:p>
    <w:p w14:paraId="6CBB5463" w14:textId="77777777" w:rsidR="00F44DF6" w:rsidRPr="00B83DBB" w:rsidRDefault="00F44DF6" w:rsidP="00374F2E">
      <w:pPr>
        <w:jc w:val="both"/>
        <w:rPr>
          <w:rFonts w:asciiTheme="minorHAnsi" w:hAnsiTheme="minorHAnsi"/>
          <w:sz w:val="22"/>
          <w:szCs w:val="22"/>
        </w:rPr>
      </w:pPr>
    </w:p>
    <w:p w14:paraId="257DD744" w14:textId="51225257" w:rsidR="00386F73" w:rsidRDefault="00386F73" w:rsidP="00374F2E">
      <w:pPr>
        <w:jc w:val="both"/>
        <w:rPr>
          <w:rFonts w:asciiTheme="minorHAnsi" w:hAnsiTheme="minorHAnsi"/>
          <w:sz w:val="22"/>
          <w:szCs w:val="22"/>
          <w:u w:val="single"/>
        </w:rPr>
      </w:pPr>
      <w:r w:rsidRPr="0087676E">
        <w:rPr>
          <w:rFonts w:asciiTheme="minorHAnsi" w:hAnsiTheme="minorHAnsi"/>
          <w:sz w:val="22"/>
          <w:szCs w:val="22"/>
          <w:u w:val="single"/>
        </w:rPr>
        <w:t>Arman (Soziales)</w:t>
      </w:r>
      <w:r w:rsidR="00482F44">
        <w:rPr>
          <w:rFonts w:asciiTheme="minorHAnsi" w:hAnsiTheme="minorHAnsi"/>
          <w:sz w:val="22"/>
          <w:szCs w:val="22"/>
          <w:u w:val="single"/>
        </w:rPr>
        <w:t>:</w:t>
      </w:r>
    </w:p>
    <w:p w14:paraId="59FB16A7" w14:textId="4EC73E02" w:rsidR="00B83DBB" w:rsidRDefault="00F44DF6" w:rsidP="00374F2E">
      <w:pPr>
        <w:jc w:val="both"/>
        <w:rPr>
          <w:rFonts w:asciiTheme="minorHAnsi" w:hAnsiTheme="minorHAnsi"/>
          <w:sz w:val="22"/>
          <w:szCs w:val="22"/>
        </w:rPr>
      </w:pPr>
      <w:r>
        <w:rPr>
          <w:rFonts w:asciiTheme="minorHAnsi" w:hAnsiTheme="minorHAnsi"/>
          <w:sz w:val="22"/>
          <w:szCs w:val="22"/>
        </w:rPr>
        <w:t xml:space="preserve">Am </w:t>
      </w:r>
      <w:r w:rsidR="00B83DBB">
        <w:rPr>
          <w:rFonts w:asciiTheme="minorHAnsi" w:hAnsiTheme="minorHAnsi"/>
          <w:sz w:val="22"/>
          <w:szCs w:val="22"/>
        </w:rPr>
        <w:t xml:space="preserve">28.01. </w:t>
      </w:r>
      <w:r>
        <w:rPr>
          <w:rFonts w:asciiTheme="minorHAnsi" w:hAnsiTheme="minorHAnsi"/>
          <w:sz w:val="22"/>
          <w:szCs w:val="22"/>
        </w:rPr>
        <w:t xml:space="preserve">findet der </w:t>
      </w:r>
      <w:r w:rsidR="00B83DBB">
        <w:rPr>
          <w:rFonts w:asciiTheme="minorHAnsi" w:hAnsiTheme="minorHAnsi"/>
          <w:sz w:val="22"/>
          <w:szCs w:val="22"/>
        </w:rPr>
        <w:t>letzte Rechtsberatung</w:t>
      </w:r>
      <w:r>
        <w:rPr>
          <w:rFonts w:asciiTheme="minorHAnsi" w:hAnsiTheme="minorHAnsi"/>
          <w:sz w:val="22"/>
          <w:szCs w:val="22"/>
        </w:rPr>
        <w:t xml:space="preserve">stermin für dieses Semester statt. </w:t>
      </w:r>
      <w:r w:rsidRPr="00374F2E">
        <w:rPr>
          <w:rFonts w:asciiTheme="minorHAnsi" w:hAnsiTheme="minorHAnsi"/>
          <w:b/>
          <w:bCs/>
          <w:sz w:val="22"/>
          <w:szCs w:val="22"/>
        </w:rPr>
        <w:t>Arman</w:t>
      </w:r>
      <w:r>
        <w:rPr>
          <w:rFonts w:asciiTheme="minorHAnsi" w:hAnsiTheme="minorHAnsi"/>
          <w:sz w:val="22"/>
          <w:szCs w:val="22"/>
        </w:rPr>
        <w:t xml:space="preserve"> berichtet, dass alle Termine (8 insgesamt) belegt sind</w:t>
      </w:r>
      <w:r w:rsidR="00374F2E">
        <w:rPr>
          <w:rFonts w:asciiTheme="minorHAnsi" w:hAnsiTheme="minorHAnsi"/>
          <w:sz w:val="22"/>
          <w:szCs w:val="22"/>
        </w:rPr>
        <w:t xml:space="preserve">. Auf Nachfrage von </w:t>
      </w:r>
      <w:r w:rsidR="00374F2E" w:rsidRPr="00374F2E">
        <w:rPr>
          <w:rFonts w:asciiTheme="minorHAnsi" w:hAnsiTheme="minorHAnsi"/>
          <w:b/>
          <w:bCs/>
          <w:sz w:val="22"/>
          <w:szCs w:val="22"/>
        </w:rPr>
        <w:t>Max</w:t>
      </w:r>
      <w:r w:rsidR="00374F2E">
        <w:rPr>
          <w:rFonts w:asciiTheme="minorHAnsi" w:hAnsiTheme="minorHAnsi"/>
          <w:sz w:val="22"/>
          <w:szCs w:val="22"/>
        </w:rPr>
        <w:t xml:space="preserve">, wie viele Termine vergeben werden können, antwortet </w:t>
      </w:r>
      <w:r w:rsidR="00374F2E" w:rsidRPr="00374F2E">
        <w:rPr>
          <w:rFonts w:asciiTheme="minorHAnsi" w:hAnsiTheme="minorHAnsi"/>
          <w:b/>
          <w:bCs/>
          <w:sz w:val="22"/>
          <w:szCs w:val="22"/>
        </w:rPr>
        <w:t>Arman</w:t>
      </w:r>
      <w:r w:rsidR="00374F2E">
        <w:rPr>
          <w:rFonts w:asciiTheme="minorHAnsi" w:hAnsiTheme="minorHAnsi"/>
          <w:sz w:val="22"/>
          <w:szCs w:val="22"/>
        </w:rPr>
        <w:t xml:space="preserve">, dass die 8 Termine nach der Reihenfolge der Anmeldungen vergeben werden und er deswegen zwei Personen absagen musste. Falls jemand spontan absagt, könnten diese Personen aber kurzfristig nachrücken. </w:t>
      </w:r>
      <w:r w:rsidR="00374F2E" w:rsidRPr="00374F2E">
        <w:rPr>
          <w:rFonts w:asciiTheme="minorHAnsi" w:hAnsiTheme="minorHAnsi"/>
          <w:b/>
          <w:bCs/>
          <w:sz w:val="22"/>
          <w:szCs w:val="22"/>
        </w:rPr>
        <w:t>Denise</w:t>
      </w:r>
      <w:r w:rsidR="00374F2E">
        <w:rPr>
          <w:rFonts w:asciiTheme="minorHAnsi" w:hAnsiTheme="minorHAnsi"/>
          <w:sz w:val="22"/>
          <w:szCs w:val="22"/>
        </w:rPr>
        <w:t xml:space="preserve"> schlägt vor, dem Anwalt für diesen Fall die Handynummern der Personen zu geben. </w:t>
      </w:r>
      <w:r w:rsidR="00374F2E" w:rsidRPr="00374F2E">
        <w:rPr>
          <w:rFonts w:asciiTheme="minorHAnsi" w:hAnsiTheme="minorHAnsi"/>
          <w:b/>
          <w:bCs/>
          <w:sz w:val="22"/>
          <w:szCs w:val="22"/>
        </w:rPr>
        <w:t>Denise</w:t>
      </w:r>
      <w:r w:rsidR="00374F2E">
        <w:rPr>
          <w:rFonts w:asciiTheme="minorHAnsi" w:hAnsiTheme="minorHAnsi"/>
          <w:sz w:val="22"/>
          <w:szCs w:val="22"/>
        </w:rPr>
        <w:t xml:space="preserve"> fragt, wo genau die Rechtsberatung stattfindet. </w:t>
      </w:r>
      <w:r w:rsidR="00374F2E" w:rsidRPr="00374F2E">
        <w:rPr>
          <w:rFonts w:asciiTheme="minorHAnsi" w:hAnsiTheme="minorHAnsi"/>
          <w:b/>
          <w:bCs/>
          <w:sz w:val="22"/>
          <w:szCs w:val="22"/>
        </w:rPr>
        <w:t>Arman</w:t>
      </w:r>
      <w:r w:rsidR="00374F2E">
        <w:rPr>
          <w:rFonts w:asciiTheme="minorHAnsi" w:hAnsiTheme="minorHAnsi"/>
          <w:sz w:val="22"/>
          <w:szCs w:val="22"/>
        </w:rPr>
        <w:t xml:space="preserve"> antwortet, dass alle Termine in Präsenz in der Uni stattfinden.</w:t>
      </w:r>
    </w:p>
    <w:p w14:paraId="2C4659FF" w14:textId="08E1A18D" w:rsidR="00B83DBB" w:rsidRDefault="00B83DBB" w:rsidP="00724FD5">
      <w:pPr>
        <w:rPr>
          <w:rFonts w:asciiTheme="minorHAnsi" w:hAnsiTheme="minorHAnsi"/>
          <w:sz w:val="22"/>
          <w:szCs w:val="22"/>
        </w:rPr>
      </w:pPr>
    </w:p>
    <w:p w14:paraId="443C8BFA" w14:textId="26CB3DE7" w:rsidR="00B83DBB" w:rsidRDefault="00374F2E" w:rsidP="00724FD5">
      <w:pPr>
        <w:rPr>
          <w:rFonts w:asciiTheme="minorHAnsi" w:hAnsiTheme="minorHAnsi"/>
          <w:sz w:val="22"/>
          <w:szCs w:val="22"/>
        </w:rPr>
      </w:pPr>
      <w:r>
        <w:rPr>
          <w:rFonts w:asciiTheme="minorHAnsi" w:hAnsiTheme="minorHAnsi"/>
          <w:sz w:val="22"/>
          <w:szCs w:val="22"/>
        </w:rPr>
        <w:t>Keine weiteren Fragen an Soziales.</w:t>
      </w:r>
    </w:p>
    <w:p w14:paraId="0B3DE932" w14:textId="77777777" w:rsidR="00374F2E" w:rsidRDefault="00374F2E" w:rsidP="00724FD5">
      <w:pPr>
        <w:rPr>
          <w:rFonts w:asciiTheme="minorHAnsi" w:hAnsiTheme="minorHAnsi"/>
          <w:sz w:val="22"/>
          <w:szCs w:val="22"/>
        </w:rPr>
      </w:pPr>
    </w:p>
    <w:p w14:paraId="5167B77B" w14:textId="77777777" w:rsidR="00374F2E" w:rsidRPr="00B83DBB" w:rsidRDefault="00374F2E" w:rsidP="00724FD5">
      <w:pPr>
        <w:rPr>
          <w:rFonts w:asciiTheme="minorHAnsi" w:hAnsiTheme="minorHAnsi"/>
          <w:sz w:val="22"/>
          <w:szCs w:val="22"/>
        </w:rPr>
      </w:pPr>
    </w:p>
    <w:p w14:paraId="5EE2B962" w14:textId="405D1131" w:rsidR="00386F73" w:rsidRDefault="0087676E" w:rsidP="00724FD5">
      <w:pPr>
        <w:rPr>
          <w:rFonts w:asciiTheme="minorHAnsi" w:hAnsiTheme="minorHAnsi"/>
          <w:sz w:val="22"/>
          <w:szCs w:val="22"/>
          <w:u w:val="single"/>
        </w:rPr>
      </w:pPr>
      <w:r w:rsidRPr="00B83DBB">
        <w:rPr>
          <w:rFonts w:asciiTheme="minorHAnsi" w:hAnsiTheme="minorHAnsi"/>
          <w:sz w:val="22"/>
          <w:szCs w:val="22"/>
          <w:u w:val="single"/>
        </w:rPr>
        <w:lastRenderedPageBreak/>
        <w:t>Gülsüm (</w:t>
      </w:r>
      <w:proofErr w:type="spellStart"/>
      <w:r w:rsidRPr="00B83DBB">
        <w:rPr>
          <w:rFonts w:asciiTheme="minorHAnsi" w:hAnsiTheme="minorHAnsi"/>
          <w:sz w:val="22"/>
          <w:szCs w:val="22"/>
          <w:u w:val="single"/>
        </w:rPr>
        <w:t>FaSa</w:t>
      </w:r>
      <w:proofErr w:type="spellEnd"/>
      <w:r w:rsidRPr="00B83DBB">
        <w:rPr>
          <w:rFonts w:asciiTheme="minorHAnsi" w:hAnsiTheme="minorHAnsi"/>
          <w:sz w:val="22"/>
          <w:szCs w:val="22"/>
          <w:u w:val="single"/>
        </w:rPr>
        <w:t>):</w:t>
      </w:r>
    </w:p>
    <w:p w14:paraId="6A2CD068" w14:textId="0AECC5FA" w:rsidR="00B83DBB" w:rsidRDefault="00374F2E" w:rsidP="00B83DBB">
      <w:pPr>
        <w:rPr>
          <w:rFonts w:asciiTheme="minorHAnsi" w:hAnsiTheme="minorHAnsi"/>
          <w:sz w:val="22"/>
          <w:szCs w:val="22"/>
        </w:rPr>
      </w:pPr>
      <w:r w:rsidRPr="00374F2E">
        <w:rPr>
          <w:rFonts w:asciiTheme="minorHAnsi" w:hAnsiTheme="minorHAnsi"/>
          <w:b/>
          <w:bCs/>
          <w:sz w:val="22"/>
          <w:szCs w:val="22"/>
        </w:rPr>
        <w:t>Gülsüm</w:t>
      </w:r>
      <w:r>
        <w:rPr>
          <w:rFonts w:asciiTheme="minorHAnsi" w:hAnsiTheme="minorHAnsi"/>
          <w:sz w:val="22"/>
          <w:szCs w:val="22"/>
        </w:rPr>
        <w:t xml:space="preserve"> hat mit ihrer voraussichtlichen Nachfolgerin </w:t>
      </w:r>
      <w:r w:rsidRPr="00374F2E">
        <w:rPr>
          <w:rFonts w:asciiTheme="minorHAnsi" w:hAnsiTheme="minorHAnsi"/>
          <w:b/>
          <w:bCs/>
          <w:sz w:val="22"/>
          <w:szCs w:val="22"/>
        </w:rPr>
        <w:t>Melinda</w:t>
      </w:r>
      <w:r>
        <w:rPr>
          <w:rFonts w:asciiTheme="minorHAnsi" w:hAnsiTheme="minorHAnsi"/>
          <w:sz w:val="22"/>
          <w:szCs w:val="22"/>
        </w:rPr>
        <w:t xml:space="preserve"> ausgemacht, dass sie im Februar zusammenarbeiten werden, um </w:t>
      </w:r>
      <w:r w:rsidRPr="00374F2E">
        <w:rPr>
          <w:rFonts w:asciiTheme="minorHAnsi" w:hAnsiTheme="minorHAnsi"/>
          <w:b/>
          <w:bCs/>
          <w:sz w:val="22"/>
          <w:szCs w:val="22"/>
        </w:rPr>
        <w:t>Melinda</w:t>
      </w:r>
      <w:r>
        <w:rPr>
          <w:rFonts w:asciiTheme="minorHAnsi" w:hAnsiTheme="minorHAnsi"/>
          <w:sz w:val="22"/>
          <w:szCs w:val="22"/>
        </w:rPr>
        <w:t xml:space="preserve"> einzuarbeiten. Die Aufwandsentschädigung teilen sie sich.</w:t>
      </w:r>
    </w:p>
    <w:p w14:paraId="49839430" w14:textId="77777777" w:rsidR="00374F2E" w:rsidRDefault="00374F2E" w:rsidP="00B83DBB">
      <w:pPr>
        <w:rPr>
          <w:rFonts w:asciiTheme="minorHAnsi" w:hAnsiTheme="minorHAnsi"/>
          <w:sz w:val="22"/>
          <w:szCs w:val="22"/>
        </w:rPr>
      </w:pPr>
    </w:p>
    <w:p w14:paraId="163FB923" w14:textId="3C074FF4" w:rsidR="00B83DBB" w:rsidRDefault="00374F2E" w:rsidP="00B83DBB">
      <w:pPr>
        <w:rPr>
          <w:rFonts w:asciiTheme="minorHAnsi" w:hAnsiTheme="minorHAnsi"/>
          <w:sz w:val="22"/>
          <w:szCs w:val="22"/>
        </w:rPr>
      </w:pPr>
      <w:r>
        <w:rPr>
          <w:rFonts w:asciiTheme="minorHAnsi" w:hAnsiTheme="minorHAnsi"/>
          <w:sz w:val="22"/>
          <w:szCs w:val="22"/>
        </w:rPr>
        <w:t xml:space="preserve">Frau </w:t>
      </w:r>
      <w:r w:rsidR="00B83DBB">
        <w:rPr>
          <w:rFonts w:asciiTheme="minorHAnsi" w:hAnsiTheme="minorHAnsi"/>
          <w:sz w:val="22"/>
          <w:szCs w:val="22"/>
        </w:rPr>
        <w:t xml:space="preserve">Makarska </w:t>
      </w:r>
      <w:r>
        <w:rPr>
          <w:rFonts w:asciiTheme="minorHAnsi" w:hAnsiTheme="minorHAnsi"/>
          <w:sz w:val="22"/>
          <w:szCs w:val="22"/>
        </w:rPr>
        <w:t xml:space="preserve">hatte </w:t>
      </w:r>
      <w:r w:rsidRPr="00374F2E">
        <w:rPr>
          <w:rFonts w:asciiTheme="minorHAnsi" w:hAnsiTheme="minorHAnsi"/>
          <w:b/>
          <w:bCs/>
          <w:sz w:val="22"/>
          <w:szCs w:val="22"/>
        </w:rPr>
        <w:t>Gülsüm</w:t>
      </w:r>
      <w:r>
        <w:rPr>
          <w:rFonts w:asciiTheme="minorHAnsi" w:hAnsiTheme="minorHAnsi"/>
          <w:sz w:val="22"/>
          <w:szCs w:val="22"/>
        </w:rPr>
        <w:t xml:space="preserve"> nach einem Aushang der </w:t>
      </w:r>
      <w:proofErr w:type="spellStart"/>
      <w:r>
        <w:rPr>
          <w:rFonts w:asciiTheme="minorHAnsi" w:hAnsiTheme="minorHAnsi"/>
          <w:sz w:val="22"/>
          <w:szCs w:val="22"/>
        </w:rPr>
        <w:t>FaSa</w:t>
      </w:r>
      <w:proofErr w:type="spellEnd"/>
      <w:r>
        <w:rPr>
          <w:rFonts w:asciiTheme="minorHAnsi" w:hAnsiTheme="minorHAnsi"/>
          <w:sz w:val="22"/>
          <w:szCs w:val="22"/>
        </w:rPr>
        <w:t>-SprecherInnen gefragt, weil sie nicht wusste, dass dieser Aushang bereits im Foyer hängt.</w:t>
      </w:r>
    </w:p>
    <w:p w14:paraId="4A07078B" w14:textId="77777777" w:rsidR="00374F2E" w:rsidRDefault="00374F2E" w:rsidP="00B83DBB">
      <w:pPr>
        <w:rPr>
          <w:rFonts w:asciiTheme="minorHAnsi" w:hAnsiTheme="minorHAnsi"/>
          <w:sz w:val="22"/>
          <w:szCs w:val="22"/>
        </w:rPr>
      </w:pPr>
    </w:p>
    <w:p w14:paraId="697C566D" w14:textId="1FBA5830" w:rsidR="00B83DBB" w:rsidRPr="00B83DBB" w:rsidRDefault="002B6FAA" w:rsidP="00B83DBB">
      <w:pPr>
        <w:rPr>
          <w:rFonts w:asciiTheme="minorHAnsi" w:hAnsiTheme="minorHAnsi"/>
          <w:sz w:val="22"/>
          <w:szCs w:val="22"/>
        </w:rPr>
      </w:pPr>
      <w:r w:rsidRPr="00374F2E">
        <w:rPr>
          <w:rFonts w:asciiTheme="minorHAnsi" w:hAnsiTheme="minorHAnsi"/>
          <w:b/>
          <w:bCs/>
          <w:sz w:val="22"/>
          <w:szCs w:val="22"/>
        </w:rPr>
        <w:t>Gülsüm</w:t>
      </w:r>
      <w:r>
        <w:rPr>
          <w:rFonts w:asciiTheme="minorHAnsi" w:hAnsiTheme="minorHAnsi"/>
          <w:sz w:val="22"/>
          <w:szCs w:val="22"/>
        </w:rPr>
        <w:t xml:space="preserve"> wurde gefragt</w:t>
      </w:r>
      <w:r w:rsidR="00374F2E">
        <w:rPr>
          <w:rFonts w:asciiTheme="minorHAnsi" w:hAnsiTheme="minorHAnsi"/>
          <w:sz w:val="22"/>
          <w:szCs w:val="22"/>
        </w:rPr>
        <w:t xml:space="preserve">, ob Pins hergestellt werden sollen, es gab aber keine genauen Infos, wie das genau umgesetzt werden soll. </w:t>
      </w:r>
      <w:r w:rsidR="00374F2E" w:rsidRPr="00374F2E">
        <w:rPr>
          <w:rFonts w:asciiTheme="minorHAnsi" w:hAnsiTheme="minorHAnsi"/>
          <w:b/>
          <w:bCs/>
          <w:sz w:val="22"/>
          <w:szCs w:val="22"/>
        </w:rPr>
        <w:t>Max</w:t>
      </w:r>
      <w:r w:rsidR="00374F2E">
        <w:rPr>
          <w:rFonts w:asciiTheme="minorHAnsi" w:hAnsiTheme="minorHAnsi"/>
          <w:sz w:val="22"/>
          <w:szCs w:val="22"/>
        </w:rPr>
        <w:t xml:space="preserve"> sagt, dass eher keine AStA-Pins hergestellt und herausgegeben werden sollten.</w:t>
      </w:r>
    </w:p>
    <w:p w14:paraId="1092C8C4" w14:textId="77777777" w:rsidR="00B83DBB" w:rsidRDefault="00B83DBB" w:rsidP="00724FD5">
      <w:pPr>
        <w:rPr>
          <w:rFonts w:asciiTheme="minorHAnsi" w:hAnsiTheme="minorHAnsi"/>
          <w:sz w:val="22"/>
          <w:szCs w:val="22"/>
          <w:u w:val="single"/>
        </w:rPr>
      </w:pPr>
    </w:p>
    <w:p w14:paraId="0C406F63" w14:textId="6B99689E" w:rsidR="00374F2E" w:rsidRDefault="00374F2E" w:rsidP="00724FD5">
      <w:pPr>
        <w:rPr>
          <w:rFonts w:asciiTheme="minorHAnsi" w:hAnsiTheme="minorHAnsi"/>
          <w:sz w:val="22"/>
          <w:szCs w:val="22"/>
        </w:rPr>
      </w:pPr>
      <w:r w:rsidRPr="00374F2E">
        <w:rPr>
          <w:rFonts w:asciiTheme="minorHAnsi" w:hAnsiTheme="minorHAnsi"/>
          <w:sz w:val="22"/>
          <w:szCs w:val="22"/>
        </w:rPr>
        <w:t xml:space="preserve">Keine weiteren Fragen an </w:t>
      </w:r>
      <w:proofErr w:type="spellStart"/>
      <w:r w:rsidRPr="00374F2E">
        <w:rPr>
          <w:rFonts w:asciiTheme="minorHAnsi" w:hAnsiTheme="minorHAnsi"/>
          <w:sz w:val="22"/>
          <w:szCs w:val="22"/>
        </w:rPr>
        <w:t>FaSa</w:t>
      </w:r>
      <w:proofErr w:type="spellEnd"/>
      <w:r w:rsidRPr="00374F2E">
        <w:rPr>
          <w:rFonts w:asciiTheme="minorHAnsi" w:hAnsiTheme="minorHAnsi"/>
          <w:sz w:val="22"/>
          <w:szCs w:val="22"/>
        </w:rPr>
        <w:t>.</w:t>
      </w:r>
    </w:p>
    <w:p w14:paraId="3DE0EC62" w14:textId="77777777" w:rsidR="00374F2E" w:rsidRPr="00374F2E" w:rsidRDefault="00374F2E" w:rsidP="00724FD5">
      <w:pPr>
        <w:rPr>
          <w:rFonts w:asciiTheme="minorHAnsi" w:hAnsiTheme="minorHAnsi"/>
          <w:sz w:val="22"/>
          <w:szCs w:val="22"/>
        </w:rPr>
      </w:pPr>
    </w:p>
    <w:p w14:paraId="11EA65C4" w14:textId="0B8AD908" w:rsidR="00B83DBB" w:rsidRDefault="00374F2E" w:rsidP="00724FD5">
      <w:pPr>
        <w:rPr>
          <w:rFonts w:asciiTheme="minorHAnsi" w:hAnsiTheme="minorHAnsi"/>
          <w:sz w:val="22"/>
          <w:szCs w:val="22"/>
          <w:u w:val="single"/>
        </w:rPr>
      </w:pPr>
      <w:r>
        <w:rPr>
          <w:rFonts w:asciiTheme="minorHAnsi" w:hAnsiTheme="minorHAnsi"/>
          <w:sz w:val="22"/>
          <w:szCs w:val="22"/>
          <w:u w:val="single"/>
        </w:rPr>
        <w:t>Petros (</w:t>
      </w:r>
      <w:r w:rsidR="00B83DBB">
        <w:rPr>
          <w:rFonts w:asciiTheme="minorHAnsi" w:hAnsiTheme="minorHAnsi"/>
          <w:sz w:val="22"/>
          <w:szCs w:val="22"/>
          <w:u w:val="single"/>
        </w:rPr>
        <w:t>Sport</w:t>
      </w:r>
      <w:r>
        <w:rPr>
          <w:rFonts w:asciiTheme="minorHAnsi" w:hAnsiTheme="minorHAnsi"/>
          <w:sz w:val="22"/>
          <w:szCs w:val="22"/>
          <w:u w:val="single"/>
        </w:rPr>
        <w:t>)</w:t>
      </w:r>
    </w:p>
    <w:p w14:paraId="7751DE1C" w14:textId="20F624F5" w:rsidR="00374F2E" w:rsidRPr="00374F2E" w:rsidRDefault="00387892" w:rsidP="00724FD5">
      <w:pPr>
        <w:rPr>
          <w:rFonts w:asciiTheme="minorHAnsi" w:hAnsiTheme="minorHAnsi"/>
          <w:sz w:val="22"/>
          <w:szCs w:val="22"/>
        </w:rPr>
      </w:pPr>
      <w:r>
        <w:rPr>
          <w:rFonts w:asciiTheme="minorHAnsi" w:hAnsiTheme="minorHAnsi"/>
          <w:sz w:val="22"/>
          <w:szCs w:val="22"/>
        </w:rPr>
        <w:t>Keine Mitteilungen/Fragen von/an Sport.</w:t>
      </w:r>
    </w:p>
    <w:p w14:paraId="703E4DDD" w14:textId="1450EEA8" w:rsidR="00B83DBB" w:rsidRDefault="00B83DBB" w:rsidP="00724FD5">
      <w:pPr>
        <w:rPr>
          <w:rFonts w:asciiTheme="minorHAnsi" w:hAnsiTheme="minorHAnsi"/>
          <w:sz w:val="22"/>
          <w:szCs w:val="22"/>
        </w:rPr>
      </w:pPr>
    </w:p>
    <w:p w14:paraId="6E86C55A" w14:textId="325F6428" w:rsidR="001C2A30" w:rsidRPr="00465C49" w:rsidRDefault="002B50A0" w:rsidP="00724FD5">
      <w:pPr>
        <w:pStyle w:val="Standard1"/>
        <w:widowControl w:val="0"/>
        <w:jc w:val="both"/>
        <w:rPr>
          <w:rFonts w:asciiTheme="minorHAnsi" w:hAnsiTheme="minorHAnsi"/>
          <w:b/>
          <w:sz w:val="22"/>
          <w:szCs w:val="22"/>
          <w:u w:val="single"/>
        </w:rPr>
      </w:pPr>
      <w:r w:rsidRPr="00465C49">
        <w:rPr>
          <w:rFonts w:asciiTheme="minorHAnsi" w:hAnsiTheme="minorHAnsi"/>
          <w:b/>
          <w:sz w:val="22"/>
          <w:szCs w:val="22"/>
          <w:u w:val="single"/>
        </w:rPr>
        <w:t xml:space="preserve">TOP 4 </w:t>
      </w:r>
      <w:r w:rsidR="00A72C25">
        <w:rPr>
          <w:rFonts w:asciiTheme="minorHAnsi" w:hAnsiTheme="minorHAnsi"/>
          <w:b/>
          <w:sz w:val="22"/>
          <w:szCs w:val="22"/>
          <w:u w:val="single"/>
        </w:rPr>
        <w:t>„Nett hier…“-S</w:t>
      </w:r>
      <w:r w:rsidR="002B6FAA">
        <w:rPr>
          <w:rFonts w:asciiTheme="minorHAnsi" w:hAnsiTheme="minorHAnsi"/>
          <w:b/>
          <w:sz w:val="22"/>
          <w:szCs w:val="22"/>
          <w:u w:val="single"/>
        </w:rPr>
        <w:t>t</w:t>
      </w:r>
      <w:r w:rsidR="00A72C25">
        <w:rPr>
          <w:rFonts w:asciiTheme="minorHAnsi" w:hAnsiTheme="minorHAnsi"/>
          <w:b/>
          <w:sz w:val="22"/>
          <w:szCs w:val="22"/>
          <w:u w:val="single"/>
        </w:rPr>
        <w:t>icker</w:t>
      </w:r>
      <w:r w:rsidRPr="00465C49">
        <w:rPr>
          <w:rFonts w:asciiTheme="minorHAnsi" w:hAnsiTheme="minorHAnsi"/>
          <w:b/>
          <w:sz w:val="22"/>
          <w:szCs w:val="22"/>
          <w:u w:val="single"/>
        </w:rPr>
        <w:t xml:space="preserve">): </w:t>
      </w:r>
    </w:p>
    <w:p w14:paraId="5EB44386" w14:textId="284A8182" w:rsidR="00374F2E" w:rsidRDefault="00374F2E" w:rsidP="00724FD5">
      <w:pPr>
        <w:pStyle w:val="Standard1"/>
        <w:widowControl w:val="0"/>
        <w:jc w:val="both"/>
        <w:rPr>
          <w:rFonts w:asciiTheme="minorHAnsi" w:hAnsiTheme="minorHAnsi"/>
          <w:sz w:val="22"/>
          <w:szCs w:val="22"/>
        </w:rPr>
      </w:pPr>
      <w:r w:rsidRPr="00374F2E">
        <w:rPr>
          <w:rFonts w:asciiTheme="minorHAnsi" w:hAnsiTheme="minorHAnsi"/>
          <w:b/>
          <w:bCs/>
          <w:sz w:val="22"/>
          <w:szCs w:val="22"/>
        </w:rPr>
        <w:t>Lea</w:t>
      </w:r>
      <w:r>
        <w:rPr>
          <w:rFonts w:asciiTheme="minorHAnsi" w:hAnsiTheme="minorHAnsi"/>
          <w:sz w:val="22"/>
          <w:szCs w:val="22"/>
        </w:rPr>
        <w:t xml:space="preserve"> hat vorgeschlagen, Sticker mit dem Aufdruck „Nett hier, aber waren Sie schonmal am FTSK“ herstellen zu lassen. Die endgültige Entscheidung wird in der neuen Legislatur entschieden, aber alle finden die Idee gut. </w:t>
      </w:r>
      <w:r w:rsidRPr="00374F2E">
        <w:rPr>
          <w:rFonts w:asciiTheme="minorHAnsi" w:hAnsiTheme="minorHAnsi"/>
          <w:b/>
          <w:bCs/>
          <w:sz w:val="22"/>
          <w:szCs w:val="22"/>
        </w:rPr>
        <w:t>Lea</w:t>
      </w:r>
      <w:r>
        <w:rPr>
          <w:rFonts w:asciiTheme="minorHAnsi" w:hAnsiTheme="minorHAnsi"/>
          <w:sz w:val="22"/>
          <w:szCs w:val="22"/>
        </w:rPr>
        <w:t xml:space="preserve"> hat eine Website gefunden, auf der man die Sticker designen kann. </w:t>
      </w:r>
      <w:r w:rsidRPr="00374F2E">
        <w:rPr>
          <w:rFonts w:asciiTheme="minorHAnsi" w:hAnsiTheme="minorHAnsi"/>
          <w:b/>
          <w:bCs/>
          <w:sz w:val="22"/>
          <w:szCs w:val="22"/>
        </w:rPr>
        <w:t>Lea</w:t>
      </w:r>
      <w:r>
        <w:rPr>
          <w:rFonts w:asciiTheme="minorHAnsi" w:hAnsiTheme="minorHAnsi"/>
          <w:sz w:val="22"/>
          <w:szCs w:val="22"/>
        </w:rPr>
        <w:t xml:space="preserve"> fragt außerdem, auf </w:t>
      </w:r>
      <w:r w:rsidRPr="00374F2E">
        <w:rPr>
          <w:rFonts w:asciiTheme="minorHAnsi" w:hAnsiTheme="minorHAnsi"/>
          <w:b/>
          <w:bCs/>
          <w:sz w:val="22"/>
          <w:szCs w:val="22"/>
        </w:rPr>
        <w:t>Armans</w:t>
      </w:r>
      <w:r>
        <w:rPr>
          <w:rFonts w:asciiTheme="minorHAnsi" w:hAnsiTheme="minorHAnsi"/>
          <w:sz w:val="22"/>
          <w:szCs w:val="22"/>
        </w:rPr>
        <w:t xml:space="preserve"> Rat hin, Doris Kinne, ob auch Interesse vom Fachbereich besteht. Außerdem wären die Sticker eine gute Idee für die Ersti-Taschen, falls das zeitlich noch umsetzbar ist.</w:t>
      </w:r>
    </w:p>
    <w:p w14:paraId="0BFFF0A8" w14:textId="77777777" w:rsidR="006D08F3" w:rsidRPr="00A72C25" w:rsidRDefault="006D08F3" w:rsidP="00724FD5">
      <w:pPr>
        <w:pStyle w:val="Standard1"/>
        <w:widowControl w:val="0"/>
        <w:jc w:val="both"/>
        <w:rPr>
          <w:rFonts w:asciiTheme="minorHAnsi" w:hAnsiTheme="minorHAnsi"/>
          <w:sz w:val="22"/>
          <w:szCs w:val="22"/>
        </w:rPr>
      </w:pPr>
    </w:p>
    <w:p w14:paraId="5FCD2093" w14:textId="209E005D" w:rsidR="00B26091" w:rsidRDefault="00661311" w:rsidP="00724FD5">
      <w:pPr>
        <w:pStyle w:val="Standard1"/>
        <w:widowControl w:val="0"/>
        <w:jc w:val="both"/>
        <w:rPr>
          <w:rFonts w:asciiTheme="minorHAnsi" w:hAnsiTheme="minorHAnsi"/>
          <w:b/>
          <w:sz w:val="22"/>
          <w:szCs w:val="22"/>
          <w:u w:val="single"/>
        </w:rPr>
      </w:pPr>
      <w:r w:rsidRPr="00661311">
        <w:rPr>
          <w:rFonts w:asciiTheme="minorHAnsi" w:hAnsiTheme="minorHAnsi"/>
          <w:b/>
          <w:sz w:val="22"/>
          <w:szCs w:val="22"/>
          <w:u w:val="single"/>
        </w:rPr>
        <w:t>TOP</w:t>
      </w:r>
      <w:r w:rsidR="00465C49">
        <w:rPr>
          <w:rFonts w:asciiTheme="minorHAnsi" w:hAnsiTheme="minorHAnsi"/>
          <w:b/>
          <w:sz w:val="22"/>
          <w:szCs w:val="22"/>
          <w:u w:val="single"/>
        </w:rPr>
        <w:t xml:space="preserve"> 5</w:t>
      </w:r>
      <w:r w:rsidRPr="00661311">
        <w:rPr>
          <w:rFonts w:asciiTheme="minorHAnsi" w:hAnsiTheme="minorHAnsi"/>
          <w:b/>
          <w:sz w:val="22"/>
          <w:szCs w:val="22"/>
          <w:u w:val="single"/>
        </w:rPr>
        <w:t xml:space="preserve"> (Verschiedenes)</w:t>
      </w:r>
    </w:p>
    <w:p w14:paraId="4F3C3288" w14:textId="3EBB4167" w:rsidR="002B6FAA" w:rsidRPr="002B6FAA" w:rsidRDefault="002B6FAA" w:rsidP="00387892">
      <w:pPr>
        <w:pStyle w:val="Standard1"/>
        <w:widowControl w:val="0"/>
        <w:jc w:val="both"/>
        <w:rPr>
          <w:rFonts w:asciiTheme="minorHAnsi" w:hAnsiTheme="minorHAnsi"/>
          <w:bCs/>
          <w:sz w:val="22"/>
          <w:szCs w:val="22"/>
        </w:rPr>
      </w:pPr>
      <w:r w:rsidRPr="00387892">
        <w:rPr>
          <w:rFonts w:asciiTheme="minorHAnsi" w:hAnsiTheme="minorHAnsi"/>
          <w:b/>
          <w:sz w:val="22"/>
          <w:szCs w:val="22"/>
        </w:rPr>
        <w:t>Arman</w:t>
      </w:r>
      <w:r w:rsidR="00374F2E">
        <w:rPr>
          <w:rFonts w:asciiTheme="minorHAnsi" w:hAnsiTheme="minorHAnsi"/>
          <w:bCs/>
          <w:sz w:val="22"/>
          <w:szCs w:val="22"/>
        </w:rPr>
        <w:t xml:space="preserve"> wurde von Nico Körber (Begegnungscafé) angesprochen, dass die Mensa gerne mit dem AStA/</w:t>
      </w:r>
      <w:proofErr w:type="spellStart"/>
      <w:r w:rsidR="00374F2E">
        <w:rPr>
          <w:rFonts w:asciiTheme="minorHAnsi" w:hAnsiTheme="minorHAnsi"/>
          <w:bCs/>
          <w:sz w:val="22"/>
          <w:szCs w:val="22"/>
        </w:rPr>
        <w:t>StuPa</w:t>
      </w:r>
      <w:proofErr w:type="spellEnd"/>
      <w:r w:rsidR="00374F2E">
        <w:rPr>
          <w:rFonts w:asciiTheme="minorHAnsi" w:hAnsiTheme="minorHAnsi"/>
          <w:bCs/>
          <w:sz w:val="22"/>
          <w:szCs w:val="22"/>
        </w:rPr>
        <w:t xml:space="preserve"> sprechen möchte, er weiß allerdings nicht warum. </w:t>
      </w:r>
      <w:r w:rsidR="00387892">
        <w:rPr>
          <w:rFonts w:asciiTheme="minorHAnsi" w:hAnsiTheme="minorHAnsi"/>
          <w:bCs/>
          <w:sz w:val="22"/>
          <w:szCs w:val="22"/>
        </w:rPr>
        <w:t>Der/die nächste Mensabeauftragte/r soll sich mit der Mensa in Kontakt setzen</w:t>
      </w:r>
    </w:p>
    <w:p w14:paraId="1BCBF738" w14:textId="77777777" w:rsidR="000C52DF" w:rsidRPr="002B6FAA" w:rsidRDefault="000C52DF" w:rsidP="00724FD5">
      <w:pPr>
        <w:pStyle w:val="Standard1"/>
        <w:widowControl w:val="0"/>
        <w:jc w:val="both"/>
        <w:rPr>
          <w:rFonts w:asciiTheme="minorHAnsi" w:hAnsiTheme="minorHAnsi"/>
          <w:bCs/>
          <w:sz w:val="22"/>
          <w:szCs w:val="22"/>
        </w:rPr>
      </w:pPr>
    </w:p>
    <w:p w14:paraId="4B619B2B" w14:textId="60AD3103" w:rsidR="00724FD5" w:rsidRPr="00464F6F" w:rsidRDefault="00724FD5" w:rsidP="00724FD5">
      <w:pPr>
        <w:pStyle w:val="Standard1"/>
        <w:jc w:val="both"/>
        <w:rPr>
          <w:rFonts w:asciiTheme="minorHAnsi" w:hAnsiTheme="minorHAnsi"/>
          <w:sz w:val="22"/>
          <w:szCs w:val="22"/>
        </w:rPr>
      </w:pPr>
      <w:r w:rsidRPr="00464F6F">
        <w:rPr>
          <w:rFonts w:asciiTheme="minorHAnsi" w:hAnsiTheme="minorHAnsi"/>
          <w:b/>
          <w:sz w:val="22"/>
          <w:szCs w:val="22"/>
        </w:rPr>
        <w:t>Ende der Sitzung:</w:t>
      </w:r>
      <w:r w:rsidRPr="00464F6F">
        <w:rPr>
          <w:rFonts w:asciiTheme="minorHAnsi" w:hAnsiTheme="minorHAnsi"/>
          <w:sz w:val="22"/>
          <w:szCs w:val="22"/>
        </w:rPr>
        <w:t xml:space="preserve"> </w:t>
      </w:r>
      <w:r w:rsidR="00465C49">
        <w:rPr>
          <w:rFonts w:asciiTheme="minorHAnsi" w:hAnsiTheme="minorHAnsi"/>
          <w:sz w:val="22"/>
          <w:szCs w:val="22"/>
        </w:rPr>
        <w:t>19:08 Uhr</w:t>
      </w:r>
    </w:p>
    <w:p w14:paraId="7A8AA8C5" w14:textId="77777777" w:rsidR="00724FD5" w:rsidRPr="00464F6F" w:rsidRDefault="00724FD5" w:rsidP="00724FD5">
      <w:pPr>
        <w:pStyle w:val="Standard1"/>
        <w:jc w:val="both"/>
        <w:rPr>
          <w:rFonts w:asciiTheme="minorHAnsi" w:hAnsiTheme="minorHAnsi"/>
          <w:sz w:val="22"/>
          <w:szCs w:val="22"/>
        </w:rPr>
      </w:pPr>
    </w:p>
    <w:p w14:paraId="347979D7" w14:textId="31AD9CAC" w:rsidR="00724FD5" w:rsidRPr="00464F6F" w:rsidRDefault="00724FD5" w:rsidP="00724FD5">
      <w:pPr>
        <w:pStyle w:val="Standard1"/>
        <w:jc w:val="both"/>
        <w:rPr>
          <w:rFonts w:asciiTheme="minorHAnsi" w:hAnsiTheme="minorHAnsi"/>
          <w:bCs/>
          <w:sz w:val="22"/>
          <w:szCs w:val="22"/>
        </w:rPr>
      </w:pPr>
      <w:r w:rsidRPr="00464F6F">
        <w:rPr>
          <w:rFonts w:asciiTheme="minorHAnsi" w:hAnsiTheme="minorHAnsi"/>
          <w:b/>
          <w:sz w:val="22"/>
          <w:szCs w:val="22"/>
        </w:rPr>
        <w:t xml:space="preserve">Protokollant: </w:t>
      </w:r>
      <w:r w:rsidR="002B6FAA">
        <w:rPr>
          <w:rFonts w:asciiTheme="minorHAnsi" w:hAnsiTheme="minorHAnsi"/>
          <w:bCs/>
          <w:sz w:val="22"/>
          <w:szCs w:val="22"/>
        </w:rPr>
        <w:t>Jasmin Dietzen</w:t>
      </w:r>
    </w:p>
    <w:p w14:paraId="50C32681" w14:textId="77777777" w:rsidR="00724FD5" w:rsidRPr="00B368F9" w:rsidRDefault="00724FD5" w:rsidP="00724FD5">
      <w:pPr>
        <w:pStyle w:val="Standard1"/>
        <w:jc w:val="both"/>
        <w:rPr>
          <w:rFonts w:asciiTheme="minorHAnsi" w:hAnsiTheme="minorHAnsi"/>
        </w:rPr>
      </w:pPr>
    </w:p>
    <w:p w14:paraId="4A0828CE" w14:textId="1C2D1E08" w:rsidR="009B26DB" w:rsidRPr="00464F6F" w:rsidRDefault="00724FD5" w:rsidP="009B26DB">
      <w:pPr>
        <w:pStyle w:val="Listenabsatz"/>
        <w:widowControl/>
        <w:numPr>
          <w:ilvl w:val="0"/>
          <w:numId w:val="2"/>
        </w:numPr>
        <w:contextualSpacing w:val="0"/>
        <w:jc w:val="both"/>
        <w:rPr>
          <w:rFonts w:asciiTheme="minorHAnsi" w:hAnsiTheme="minorHAnsi"/>
          <w:sz w:val="22"/>
          <w:szCs w:val="22"/>
        </w:rPr>
      </w:pPr>
      <w:r w:rsidRPr="00464F6F">
        <w:rPr>
          <w:rFonts w:asciiTheme="minorHAnsi" w:hAnsiTheme="minorHAnsi"/>
          <w:b/>
          <w:sz w:val="22"/>
          <w:szCs w:val="22"/>
        </w:rPr>
        <w:t>Vorsitz: __________________________</w:t>
      </w:r>
    </w:p>
    <w:sectPr w:rsidR="009B26DB" w:rsidRPr="00464F6F" w:rsidSect="00E94632">
      <w:headerReference w:type="default" r:id="rId10"/>
      <w:pgSz w:w="11906" w:h="16838"/>
      <w:pgMar w:top="1417" w:right="1417" w:bottom="1134"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BC4B" w14:textId="77777777" w:rsidR="00D43C31" w:rsidRDefault="00D43C31" w:rsidP="00724FD5">
      <w:r>
        <w:separator/>
      </w:r>
    </w:p>
  </w:endnote>
  <w:endnote w:type="continuationSeparator" w:id="0">
    <w:p w14:paraId="5EAABC9C" w14:textId="77777777" w:rsidR="00D43C31" w:rsidRDefault="00D43C31" w:rsidP="0072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F96D" w14:textId="77777777" w:rsidR="00D43C31" w:rsidRDefault="00D43C31" w:rsidP="00724FD5">
      <w:r>
        <w:separator/>
      </w:r>
    </w:p>
  </w:footnote>
  <w:footnote w:type="continuationSeparator" w:id="0">
    <w:p w14:paraId="14EC7C12" w14:textId="77777777" w:rsidR="00D43C31" w:rsidRDefault="00D43C31" w:rsidP="00724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3D6" w14:textId="41A5DFFD" w:rsidR="00724FD5" w:rsidRDefault="00724FD5" w:rsidP="00165354">
    <w:pPr>
      <w:pStyle w:val="Kopfzeile"/>
      <w:ind w:firstLine="2124"/>
    </w:pPr>
    <w:r w:rsidRPr="00B329B3">
      <w:rPr>
        <w:noProof/>
      </w:rPr>
      <w:drawing>
        <wp:anchor distT="0" distB="0" distL="114300" distR="114300" simplePos="0" relativeHeight="251658240" behindDoc="1" locked="0" layoutInCell="1" allowOverlap="1" wp14:anchorId="5202E9F8" wp14:editId="76503E26">
          <wp:simplePos x="0" y="0"/>
          <wp:positionH relativeFrom="column">
            <wp:posOffset>4777105</wp:posOffset>
          </wp:positionH>
          <wp:positionV relativeFrom="paragraph">
            <wp:posOffset>-253365</wp:posOffset>
          </wp:positionV>
          <wp:extent cx="1615440" cy="1097280"/>
          <wp:effectExtent l="0" t="0" r="3810" b="7620"/>
          <wp:wrapThrough wrapText="bothSides">
            <wp:wrapPolygon edited="0">
              <wp:start x="0" y="0"/>
              <wp:lineTo x="0" y="21375"/>
              <wp:lineTo x="21396" y="21375"/>
              <wp:lineTo x="21396" y="0"/>
              <wp:lineTo x="0" y="0"/>
            </wp:wrapPolygon>
          </wp:wrapThrough>
          <wp:docPr id="1165265680" name="Grafik 116526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1097280"/>
                  </a:xfrm>
                  <a:prstGeom prst="rect">
                    <a:avLst/>
                  </a:prstGeom>
                  <a:noFill/>
                </pic:spPr>
              </pic:pic>
            </a:graphicData>
          </a:graphic>
          <wp14:sizeRelH relativeFrom="margin">
            <wp14:pctWidth>0</wp14:pctWidth>
          </wp14:sizeRelH>
          <wp14:sizeRelV relativeFrom="margin">
            <wp14:pctHeight>0</wp14:pctHeight>
          </wp14:sizeRelV>
        </wp:anchor>
      </w:drawing>
    </w:r>
    <w:r w:rsidR="00661311">
      <w:rPr>
        <w:color w:val="404040" w:themeColor="text1" w:themeTint="BF"/>
      </w:rPr>
      <w:t xml:space="preserve">Protokoll vom </w:t>
    </w:r>
    <w:r w:rsidR="00852CF5">
      <w:rPr>
        <w:color w:val="404040" w:themeColor="text1" w:themeTint="BF"/>
      </w:rPr>
      <w:t>2</w:t>
    </w:r>
    <w:r w:rsidR="008702BC">
      <w:rPr>
        <w:color w:val="404040" w:themeColor="text1" w:themeTint="BF"/>
      </w:rPr>
      <w:t>7</w:t>
    </w:r>
    <w:r w:rsidR="00661311">
      <w:rPr>
        <w:color w:val="404040" w:themeColor="text1" w:themeTint="BF"/>
      </w:rPr>
      <w:t>.01.2026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D6A1B"/>
    <w:multiLevelType w:val="hybridMultilevel"/>
    <w:tmpl w:val="9C82C42C"/>
    <w:lvl w:ilvl="0" w:tplc="57A0F196">
      <w:numFmt w:val="bullet"/>
      <w:lvlText w:val="•"/>
      <w:lvlJc w:val="left"/>
      <w:pPr>
        <w:ind w:left="720" w:hanging="360"/>
      </w:pPr>
      <w:rPr>
        <w:rFonts w:ascii="Aptos" w:eastAsia="Times New Roman" w:hAnsi="Apt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C327ED"/>
    <w:multiLevelType w:val="hybridMultilevel"/>
    <w:tmpl w:val="5FEC6B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61950D3"/>
    <w:multiLevelType w:val="multilevel"/>
    <w:tmpl w:val="09EE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7259B2"/>
    <w:multiLevelType w:val="multilevel"/>
    <w:tmpl w:val="09EE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5A6F53"/>
    <w:multiLevelType w:val="multilevel"/>
    <w:tmpl w:val="29A8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F62DBF"/>
    <w:multiLevelType w:val="hybridMultilevel"/>
    <w:tmpl w:val="72268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8B5F67"/>
    <w:multiLevelType w:val="hybridMultilevel"/>
    <w:tmpl w:val="C6F88C18"/>
    <w:lvl w:ilvl="0" w:tplc="F82E955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9277434">
    <w:abstractNumId w:val="1"/>
  </w:num>
  <w:num w:numId="2" w16cid:durableId="1387413874">
    <w:abstractNumId w:val="6"/>
  </w:num>
  <w:num w:numId="3" w16cid:durableId="1571040229">
    <w:abstractNumId w:val="4"/>
  </w:num>
  <w:num w:numId="4" w16cid:durableId="1263880245">
    <w:abstractNumId w:val="2"/>
  </w:num>
  <w:num w:numId="5" w16cid:durableId="1278103893">
    <w:abstractNumId w:val="5"/>
  </w:num>
  <w:num w:numId="6" w16cid:durableId="927083433">
    <w:abstractNumId w:val="0"/>
  </w:num>
  <w:num w:numId="7" w16cid:durableId="971254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5A"/>
    <w:rsid w:val="00002534"/>
    <w:rsid w:val="00013D28"/>
    <w:rsid w:val="000202F1"/>
    <w:rsid w:val="00023D67"/>
    <w:rsid w:val="00025DB5"/>
    <w:rsid w:val="00034F5C"/>
    <w:rsid w:val="00051EE1"/>
    <w:rsid w:val="000550EA"/>
    <w:rsid w:val="00057801"/>
    <w:rsid w:val="00062D9C"/>
    <w:rsid w:val="00080EFE"/>
    <w:rsid w:val="000928E5"/>
    <w:rsid w:val="00093409"/>
    <w:rsid w:val="000A05D8"/>
    <w:rsid w:val="000B31BC"/>
    <w:rsid w:val="000C52DF"/>
    <w:rsid w:val="000C5D7C"/>
    <w:rsid w:val="000C6BCD"/>
    <w:rsid w:val="000E097D"/>
    <w:rsid w:val="000F43C9"/>
    <w:rsid w:val="00100DB5"/>
    <w:rsid w:val="00121F75"/>
    <w:rsid w:val="00165354"/>
    <w:rsid w:val="00174B66"/>
    <w:rsid w:val="001800E6"/>
    <w:rsid w:val="00184965"/>
    <w:rsid w:val="00190CFF"/>
    <w:rsid w:val="00197DF0"/>
    <w:rsid w:val="001A24DF"/>
    <w:rsid w:val="001B1389"/>
    <w:rsid w:val="001B2EBC"/>
    <w:rsid w:val="001C212B"/>
    <w:rsid w:val="001C2A30"/>
    <w:rsid w:val="001D391D"/>
    <w:rsid w:val="001D75EA"/>
    <w:rsid w:val="001E736C"/>
    <w:rsid w:val="001F495C"/>
    <w:rsid w:val="00205495"/>
    <w:rsid w:val="00214D22"/>
    <w:rsid w:val="00225C25"/>
    <w:rsid w:val="00242B98"/>
    <w:rsid w:val="0027067A"/>
    <w:rsid w:val="002855C3"/>
    <w:rsid w:val="002B428C"/>
    <w:rsid w:val="002B50A0"/>
    <w:rsid w:val="002B6FAA"/>
    <w:rsid w:val="002C7DBA"/>
    <w:rsid w:val="002D24F4"/>
    <w:rsid w:val="002D31CE"/>
    <w:rsid w:val="002D4F9B"/>
    <w:rsid w:val="003027EC"/>
    <w:rsid w:val="00304DC1"/>
    <w:rsid w:val="00332E5F"/>
    <w:rsid w:val="00357446"/>
    <w:rsid w:val="0036595C"/>
    <w:rsid w:val="00370698"/>
    <w:rsid w:val="00370747"/>
    <w:rsid w:val="0037472A"/>
    <w:rsid w:val="00374F2E"/>
    <w:rsid w:val="00377133"/>
    <w:rsid w:val="00383257"/>
    <w:rsid w:val="003844EF"/>
    <w:rsid w:val="00386F73"/>
    <w:rsid w:val="00387892"/>
    <w:rsid w:val="00391A84"/>
    <w:rsid w:val="003D3957"/>
    <w:rsid w:val="003D4A7D"/>
    <w:rsid w:val="003D63DB"/>
    <w:rsid w:val="003F1643"/>
    <w:rsid w:val="003F712C"/>
    <w:rsid w:val="00401BDB"/>
    <w:rsid w:val="00404754"/>
    <w:rsid w:val="004127B7"/>
    <w:rsid w:val="004150E8"/>
    <w:rsid w:val="00422DEA"/>
    <w:rsid w:val="004246B2"/>
    <w:rsid w:val="00434BDD"/>
    <w:rsid w:val="00464F6F"/>
    <w:rsid w:val="00465C49"/>
    <w:rsid w:val="00470A36"/>
    <w:rsid w:val="00472460"/>
    <w:rsid w:val="00482F44"/>
    <w:rsid w:val="0048624D"/>
    <w:rsid w:val="0048646A"/>
    <w:rsid w:val="00487F72"/>
    <w:rsid w:val="004A38D5"/>
    <w:rsid w:val="004A4854"/>
    <w:rsid w:val="004B5A4E"/>
    <w:rsid w:val="004D56C9"/>
    <w:rsid w:val="004E7180"/>
    <w:rsid w:val="004F0E26"/>
    <w:rsid w:val="004F29F0"/>
    <w:rsid w:val="00522379"/>
    <w:rsid w:val="00546454"/>
    <w:rsid w:val="00552FF5"/>
    <w:rsid w:val="0055460C"/>
    <w:rsid w:val="00560AB1"/>
    <w:rsid w:val="005647E5"/>
    <w:rsid w:val="0059718F"/>
    <w:rsid w:val="005A1226"/>
    <w:rsid w:val="005C1CA2"/>
    <w:rsid w:val="005C26C0"/>
    <w:rsid w:val="005C4771"/>
    <w:rsid w:val="005D488D"/>
    <w:rsid w:val="005E008F"/>
    <w:rsid w:val="005E17D8"/>
    <w:rsid w:val="00601739"/>
    <w:rsid w:val="00601A6D"/>
    <w:rsid w:val="006156CF"/>
    <w:rsid w:val="0063732D"/>
    <w:rsid w:val="00641B5E"/>
    <w:rsid w:val="00661311"/>
    <w:rsid w:val="00670AB2"/>
    <w:rsid w:val="006837BB"/>
    <w:rsid w:val="00686FE1"/>
    <w:rsid w:val="00697D4B"/>
    <w:rsid w:val="006A5B3F"/>
    <w:rsid w:val="006B26AB"/>
    <w:rsid w:val="006C42A1"/>
    <w:rsid w:val="006C709E"/>
    <w:rsid w:val="006D08F3"/>
    <w:rsid w:val="006D6753"/>
    <w:rsid w:val="006F07AD"/>
    <w:rsid w:val="007068A8"/>
    <w:rsid w:val="00724FD5"/>
    <w:rsid w:val="00730B84"/>
    <w:rsid w:val="00734B3F"/>
    <w:rsid w:val="00743DD8"/>
    <w:rsid w:val="00756C5D"/>
    <w:rsid w:val="00757E49"/>
    <w:rsid w:val="00785923"/>
    <w:rsid w:val="00790B52"/>
    <w:rsid w:val="007958F7"/>
    <w:rsid w:val="007A2FCA"/>
    <w:rsid w:val="007B1046"/>
    <w:rsid w:val="007D2F2C"/>
    <w:rsid w:val="007E4781"/>
    <w:rsid w:val="007F09BB"/>
    <w:rsid w:val="00814DF0"/>
    <w:rsid w:val="00821967"/>
    <w:rsid w:val="00837D79"/>
    <w:rsid w:val="00852CF5"/>
    <w:rsid w:val="00855654"/>
    <w:rsid w:val="008702BC"/>
    <w:rsid w:val="0087676E"/>
    <w:rsid w:val="00895CA5"/>
    <w:rsid w:val="008978F9"/>
    <w:rsid w:val="008C7BAA"/>
    <w:rsid w:val="008E0A0E"/>
    <w:rsid w:val="008E2DF9"/>
    <w:rsid w:val="008F368F"/>
    <w:rsid w:val="00906512"/>
    <w:rsid w:val="00916E06"/>
    <w:rsid w:val="00930932"/>
    <w:rsid w:val="00931432"/>
    <w:rsid w:val="00946312"/>
    <w:rsid w:val="00965DD9"/>
    <w:rsid w:val="00977413"/>
    <w:rsid w:val="00982F35"/>
    <w:rsid w:val="00982FC8"/>
    <w:rsid w:val="009870E9"/>
    <w:rsid w:val="00990E28"/>
    <w:rsid w:val="00994A0D"/>
    <w:rsid w:val="00996351"/>
    <w:rsid w:val="009B26DB"/>
    <w:rsid w:val="009B2C61"/>
    <w:rsid w:val="009C003D"/>
    <w:rsid w:val="009D0665"/>
    <w:rsid w:val="009D5F48"/>
    <w:rsid w:val="009F0AF7"/>
    <w:rsid w:val="00A038DF"/>
    <w:rsid w:val="00A07046"/>
    <w:rsid w:val="00A14FCF"/>
    <w:rsid w:val="00A15236"/>
    <w:rsid w:val="00A20A07"/>
    <w:rsid w:val="00A22420"/>
    <w:rsid w:val="00A40D7D"/>
    <w:rsid w:val="00A45D0E"/>
    <w:rsid w:val="00A72C25"/>
    <w:rsid w:val="00A7693F"/>
    <w:rsid w:val="00A87141"/>
    <w:rsid w:val="00A93553"/>
    <w:rsid w:val="00AA2ACC"/>
    <w:rsid w:val="00AB59CB"/>
    <w:rsid w:val="00AC2BA4"/>
    <w:rsid w:val="00AC3151"/>
    <w:rsid w:val="00AC7D6F"/>
    <w:rsid w:val="00AD4524"/>
    <w:rsid w:val="00AE690F"/>
    <w:rsid w:val="00B26091"/>
    <w:rsid w:val="00B30BF6"/>
    <w:rsid w:val="00B35CC6"/>
    <w:rsid w:val="00B368F9"/>
    <w:rsid w:val="00B54DDA"/>
    <w:rsid w:val="00B7340C"/>
    <w:rsid w:val="00B83DBB"/>
    <w:rsid w:val="00BA23A6"/>
    <w:rsid w:val="00BB6D16"/>
    <w:rsid w:val="00BD2494"/>
    <w:rsid w:val="00BD3EB9"/>
    <w:rsid w:val="00BD4113"/>
    <w:rsid w:val="00BE169A"/>
    <w:rsid w:val="00BF2231"/>
    <w:rsid w:val="00BF7920"/>
    <w:rsid w:val="00BF79D8"/>
    <w:rsid w:val="00C01FF4"/>
    <w:rsid w:val="00C16487"/>
    <w:rsid w:val="00C20BB1"/>
    <w:rsid w:val="00C27D3D"/>
    <w:rsid w:val="00C3175B"/>
    <w:rsid w:val="00C35DB0"/>
    <w:rsid w:val="00C430DF"/>
    <w:rsid w:val="00C544F7"/>
    <w:rsid w:val="00C57B44"/>
    <w:rsid w:val="00C824C4"/>
    <w:rsid w:val="00C926D5"/>
    <w:rsid w:val="00CA00C3"/>
    <w:rsid w:val="00CA3030"/>
    <w:rsid w:val="00CA798C"/>
    <w:rsid w:val="00CB1576"/>
    <w:rsid w:val="00CB5AF6"/>
    <w:rsid w:val="00CC7F5A"/>
    <w:rsid w:val="00CD0012"/>
    <w:rsid w:val="00CE504A"/>
    <w:rsid w:val="00CE7DA4"/>
    <w:rsid w:val="00CF2A09"/>
    <w:rsid w:val="00CF3D5D"/>
    <w:rsid w:val="00D0712E"/>
    <w:rsid w:val="00D221F8"/>
    <w:rsid w:val="00D2292E"/>
    <w:rsid w:val="00D2622A"/>
    <w:rsid w:val="00D35373"/>
    <w:rsid w:val="00D41E81"/>
    <w:rsid w:val="00D43C31"/>
    <w:rsid w:val="00D807F4"/>
    <w:rsid w:val="00D80BA3"/>
    <w:rsid w:val="00D81F7E"/>
    <w:rsid w:val="00D924A6"/>
    <w:rsid w:val="00DA3A52"/>
    <w:rsid w:val="00DB6CD9"/>
    <w:rsid w:val="00DC78A2"/>
    <w:rsid w:val="00DD6289"/>
    <w:rsid w:val="00DD6329"/>
    <w:rsid w:val="00DE5532"/>
    <w:rsid w:val="00E00597"/>
    <w:rsid w:val="00E26354"/>
    <w:rsid w:val="00E302FA"/>
    <w:rsid w:val="00E517B5"/>
    <w:rsid w:val="00E614F0"/>
    <w:rsid w:val="00E7731A"/>
    <w:rsid w:val="00E90029"/>
    <w:rsid w:val="00E94632"/>
    <w:rsid w:val="00EA22DC"/>
    <w:rsid w:val="00EA2E01"/>
    <w:rsid w:val="00EB38F9"/>
    <w:rsid w:val="00EC76FB"/>
    <w:rsid w:val="00ED126C"/>
    <w:rsid w:val="00EE63F8"/>
    <w:rsid w:val="00EF2389"/>
    <w:rsid w:val="00F40363"/>
    <w:rsid w:val="00F4040A"/>
    <w:rsid w:val="00F44DF6"/>
    <w:rsid w:val="00F44E4F"/>
    <w:rsid w:val="00F46A53"/>
    <w:rsid w:val="00F564C0"/>
    <w:rsid w:val="00F56D05"/>
    <w:rsid w:val="00F63584"/>
    <w:rsid w:val="00F76F40"/>
    <w:rsid w:val="00F874C9"/>
    <w:rsid w:val="00F97A88"/>
    <w:rsid w:val="00FD1F47"/>
    <w:rsid w:val="00FE4D5B"/>
    <w:rsid w:val="00FF6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7E60"/>
  <w15:chartTrackingRefBased/>
  <w15:docId w15:val="{D9B1CD39-D1BC-1D42-83FE-917B942A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FD5"/>
    <w:pPr>
      <w:widowControl w:val="0"/>
      <w:suppressAutoHyphens/>
      <w:autoSpaceDN w:val="0"/>
      <w:spacing w:after="0" w:line="240" w:lineRule="auto"/>
      <w:textAlignment w:val="baseline"/>
    </w:pPr>
    <w:rPr>
      <w:rFonts w:ascii="Liberation Serif" w:eastAsia="Droid Sans Fallback" w:hAnsi="Liberation Serif" w:cs="FreeSans"/>
      <w:kern w:val="3"/>
      <w:lang w:eastAsia="zh-CN" w:bidi="hi-IN"/>
      <w14:ligatures w14:val="none"/>
    </w:rPr>
  </w:style>
  <w:style w:type="paragraph" w:styleId="berschrift1">
    <w:name w:val="heading 1"/>
    <w:basedOn w:val="Standard"/>
    <w:next w:val="Standard"/>
    <w:link w:val="berschrift1Zchn"/>
    <w:uiPriority w:val="9"/>
    <w:qFormat/>
    <w:rsid w:val="00CC7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7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7F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7F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7F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7F5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7F5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7F5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7F5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7F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7F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7F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7F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7F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7F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7F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7F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7F5A"/>
    <w:rPr>
      <w:rFonts w:eastAsiaTheme="majorEastAsia" w:cstheme="majorBidi"/>
      <w:color w:val="272727" w:themeColor="text1" w:themeTint="D8"/>
    </w:rPr>
  </w:style>
  <w:style w:type="paragraph" w:styleId="Titel">
    <w:name w:val="Title"/>
    <w:basedOn w:val="Standard"/>
    <w:next w:val="Standard"/>
    <w:link w:val="TitelZchn"/>
    <w:uiPriority w:val="10"/>
    <w:qFormat/>
    <w:rsid w:val="00CC7F5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7F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7F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7F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7F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7F5A"/>
    <w:rPr>
      <w:i/>
      <w:iCs/>
      <w:color w:val="404040" w:themeColor="text1" w:themeTint="BF"/>
    </w:rPr>
  </w:style>
  <w:style w:type="paragraph" w:styleId="Listenabsatz">
    <w:name w:val="List Paragraph"/>
    <w:basedOn w:val="Standard"/>
    <w:qFormat/>
    <w:rsid w:val="00CC7F5A"/>
    <w:pPr>
      <w:ind w:left="720"/>
      <w:contextualSpacing/>
    </w:pPr>
  </w:style>
  <w:style w:type="character" w:styleId="IntensiveHervorhebung">
    <w:name w:val="Intense Emphasis"/>
    <w:basedOn w:val="Absatz-Standardschriftart"/>
    <w:uiPriority w:val="21"/>
    <w:qFormat/>
    <w:rsid w:val="00CC7F5A"/>
    <w:rPr>
      <w:i/>
      <w:iCs/>
      <w:color w:val="0F4761" w:themeColor="accent1" w:themeShade="BF"/>
    </w:rPr>
  </w:style>
  <w:style w:type="paragraph" w:styleId="IntensivesZitat">
    <w:name w:val="Intense Quote"/>
    <w:basedOn w:val="Standard"/>
    <w:next w:val="Standard"/>
    <w:link w:val="IntensivesZitatZchn"/>
    <w:uiPriority w:val="30"/>
    <w:qFormat/>
    <w:rsid w:val="00CC7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7F5A"/>
    <w:rPr>
      <w:i/>
      <w:iCs/>
      <w:color w:val="0F4761" w:themeColor="accent1" w:themeShade="BF"/>
    </w:rPr>
  </w:style>
  <w:style w:type="character" w:styleId="IntensiverVerweis">
    <w:name w:val="Intense Reference"/>
    <w:basedOn w:val="Absatz-Standardschriftart"/>
    <w:uiPriority w:val="32"/>
    <w:qFormat/>
    <w:rsid w:val="00CC7F5A"/>
    <w:rPr>
      <w:b/>
      <w:bCs/>
      <w:smallCaps/>
      <w:color w:val="0F4761" w:themeColor="accent1" w:themeShade="BF"/>
      <w:spacing w:val="5"/>
    </w:rPr>
  </w:style>
  <w:style w:type="paragraph" w:customStyle="1" w:styleId="Standard1">
    <w:name w:val="Standard1"/>
    <w:rsid w:val="00724FD5"/>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paragraph" w:styleId="Kopfzeile">
    <w:name w:val="header"/>
    <w:basedOn w:val="Standard"/>
    <w:link w:val="KopfzeileZchn"/>
    <w:unhideWhenUsed/>
    <w:rsid w:val="00724FD5"/>
    <w:pPr>
      <w:tabs>
        <w:tab w:val="center" w:pos="4536"/>
        <w:tab w:val="right" w:pos="9072"/>
      </w:tabs>
    </w:pPr>
    <w:rPr>
      <w:rFonts w:cs="Mangal"/>
      <w:szCs w:val="21"/>
    </w:rPr>
  </w:style>
  <w:style w:type="character" w:customStyle="1" w:styleId="KopfzeileZchn">
    <w:name w:val="Kopfzeile Zchn"/>
    <w:basedOn w:val="Absatz-Standardschriftart"/>
    <w:link w:val="Kopfzeile"/>
    <w:rsid w:val="00724FD5"/>
    <w:rPr>
      <w:rFonts w:ascii="Liberation Serif" w:eastAsia="Droid Sans Fallback" w:hAnsi="Liberation Serif" w:cs="Mangal"/>
      <w:kern w:val="3"/>
      <w:szCs w:val="21"/>
      <w:lang w:eastAsia="zh-CN" w:bidi="hi-IN"/>
      <w14:ligatures w14:val="none"/>
    </w:rPr>
  </w:style>
  <w:style w:type="paragraph" w:styleId="Fuzeile">
    <w:name w:val="footer"/>
    <w:basedOn w:val="Standard"/>
    <w:link w:val="FuzeileZchn"/>
    <w:uiPriority w:val="99"/>
    <w:unhideWhenUsed/>
    <w:rsid w:val="00724FD5"/>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724FD5"/>
    <w:rPr>
      <w:rFonts w:ascii="Liberation Serif" w:eastAsia="Droid Sans Fallback" w:hAnsi="Liberation Serif" w:cs="Mangal"/>
      <w:kern w:val="3"/>
      <w:szCs w:val="21"/>
      <w:lang w:eastAsia="zh-CN" w:bidi="hi-IN"/>
      <w14:ligatures w14:val="none"/>
    </w:rPr>
  </w:style>
  <w:style w:type="character" w:styleId="Kommentarzeichen">
    <w:name w:val="annotation reference"/>
    <w:basedOn w:val="Absatz-Standardschriftart"/>
    <w:uiPriority w:val="99"/>
    <w:semiHidden/>
    <w:unhideWhenUsed/>
    <w:rsid w:val="001F495C"/>
    <w:rPr>
      <w:sz w:val="16"/>
      <w:szCs w:val="16"/>
    </w:rPr>
  </w:style>
  <w:style w:type="paragraph" w:styleId="Kommentartext">
    <w:name w:val="annotation text"/>
    <w:basedOn w:val="Standard"/>
    <w:link w:val="KommentartextZchn"/>
    <w:uiPriority w:val="99"/>
    <w:unhideWhenUsed/>
    <w:rsid w:val="001F495C"/>
    <w:rPr>
      <w:rFonts w:cs="Mangal"/>
      <w:sz w:val="20"/>
      <w:szCs w:val="18"/>
    </w:rPr>
  </w:style>
  <w:style w:type="character" w:customStyle="1" w:styleId="KommentartextZchn">
    <w:name w:val="Kommentartext Zchn"/>
    <w:basedOn w:val="Absatz-Standardschriftart"/>
    <w:link w:val="Kommentartext"/>
    <w:uiPriority w:val="99"/>
    <w:rsid w:val="001F495C"/>
    <w:rPr>
      <w:rFonts w:ascii="Liberation Serif" w:eastAsia="Droid Sans Fallback" w:hAnsi="Liberation Serif" w:cs="Mangal"/>
      <w:kern w:val="3"/>
      <w:sz w:val="20"/>
      <w:szCs w:val="18"/>
      <w:lang w:eastAsia="zh-CN" w:bidi="hi-IN"/>
      <w14:ligatures w14:val="none"/>
    </w:rPr>
  </w:style>
  <w:style w:type="paragraph" w:styleId="Kommentarthema">
    <w:name w:val="annotation subject"/>
    <w:basedOn w:val="Kommentartext"/>
    <w:next w:val="Kommentartext"/>
    <w:link w:val="KommentarthemaZchn"/>
    <w:uiPriority w:val="99"/>
    <w:semiHidden/>
    <w:unhideWhenUsed/>
    <w:rsid w:val="001F495C"/>
    <w:rPr>
      <w:b/>
      <w:bCs/>
    </w:rPr>
  </w:style>
  <w:style w:type="character" w:customStyle="1" w:styleId="KommentarthemaZchn">
    <w:name w:val="Kommentarthema Zchn"/>
    <w:basedOn w:val="KommentartextZchn"/>
    <w:link w:val="Kommentarthema"/>
    <w:uiPriority w:val="99"/>
    <w:semiHidden/>
    <w:rsid w:val="001F495C"/>
    <w:rPr>
      <w:rFonts w:ascii="Liberation Serif" w:eastAsia="Droid Sans Fallback" w:hAnsi="Liberation Serif" w:cs="Mangal"/>
      <w:b/>
      <w:bCs/>
      <w:kern w:val="3"/>
      <w:sz w:val="20"/>
      <w:szCs w:val="18"/>
      <w:lang w:eastAsia="zh-CN" w:bidi="hi-IN"/>
      <w14:ligatures w14:val="none"/>
    </w:rPr>
  </w:style>
  <w:style w:type="character" w:styleId="Platzhaltertext">
    <w:name w:val="Placeholder Text"/>
    <w:basedOn w:val="Absatz-Standardschriftart"/>
    <w:uiPriority w:val="99"/>
    <w:semiHidden/>
    <w:rsid w:val="00661311"/>
    <w:rPr>
      <w:color w:val="808080"/>
    </w:rPr>
  </w:style>
  <w:style w:type="paragraph" w:styleId="berarbeitung">
    <w:name w:val="Revision"/>
    <w:hidden/>
    <w:uiPriority w:val="99"/>
    <w:semiHidden/>
    <w:rsid w:val="00D35373"/>
    <w:pPr>
      <w:spacing w:after="0" w:line="240" w:lineRule="auto"/>
    </w:pPr>
    <w:rPr>
      <w:rFonts w:ascii="Liberation Serif" w:eastAsia="Droid Sans Fallback" w:hAnsi="Liberation Serif"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8f9fd28-4b0e-4e11-97ee-51bc68c8f2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3C2140868A29F4DBA221D34D80D8F60" ma:contentTypeVersion="5" ma:contentTypeDescription="Ein neues Dokument erstellen." ma:contentTypeScope="" ma:versionID="05b7424ac02e497fc3f72bc4e383d84a">
  <xsd:schema xmlns:xsd="http://www.w3.org/2001/XMLSchema" xmlns:xs="http://www.w3.org/2001/XMLSchema" xmlns:p="http://schemas.microsoft.com/office/2006/metadata/properties" xmlns:ns3="c8f9fd28-4b0e-4e11-97ee-51bc68c8f272" targetNamespace="http://schemas.microsoft.com/office/2006/metadata/properties" ma:root="true" ma:fieldsID="8a1985fd31aba7ed9bbe6043be25d611" ns3:_="">
    <xsd:import namespace="c8f9fd28-4b0e-4e11-97ee-51bc68c8f27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9fd28-4b0e-4e11-97ee-51bc68c8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7A0EE-4E44-496F-8BD3-ACFB8EBB812F}">
  <ds:schemaRefs>
    <ds:schemaRef ds:uri="http://schemas.microsoft.com/sharepoint/v3/contenttype/forms"/>
  </ds:schemaRefs>
</ds:datastoreItem>
</file>

<file path=customXml/itemProps2.xml><?xml version="1.0" encoding="utf-8"?>
<ds:datastoreItem xmlns:ds="http://schemas.openxmlformats.org/officeDocument/2006/customXml" ds:itemID="{7F29C6A5-4415-44B5-84FD-126FDE951B62}">
  <ds:schemaRefs>
    <ds:schemaRef ds:uri="http://schemas.microsoft.com/office/2006/metadata/properties"/>
    <ds:schemaRef ds:uri="http://schemas.microsoft.com/office/infopath/2007/PartnerControls"/>
    <ds:schemaRef ds:uri="c8f9fd28-4b0e-4e11-97ee-51bc68c8f272"/>
  </ds:schemaRefs>
</ds:datastoreItem>
</file>

<file path=customXml/itemProps3.xml><?xml version="1.0" encoding="utf-8"?>
<ds:datastoreItem xmlns:ds="http://schemas.openxmlformats.org/officeDocument/2006/customXml" ds:itemID="{98996AFF-186B-4690-AD5F-5FF130215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9fd28-4b0e-4e11-97ee-51bc68c8f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5362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 Sümeyye</dc:creator>
  <cp:keywords/>
  <dc:description/>
  <cp:lastModifiedBy>Dietzen, Jasmin</cp:lastModifiedBy>
  <cp:revision>2</cp:revision>
  <dcterms:created xsi:type="dcterms:W3CDTF">2026-02-02T13:39:00Z</dcterms:created>
  <dcterms:modified xsi:type="dcterms:W3CDTF">2026-02-02T13:39:00Z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0x01010043C2140868A29F4DBA221D34D80D8F60</vt:lpwstr>
  </property>
</Properties>
</file>